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5F" w:rsidRDefault="00D0575F" w:rsidP="000308A3">
      <w:r>
        <w:t xml:space="preserve">ОПИСАНИЕ </w:t>
      </w:r>
    </w:p>
    <w:p w:rsidR="000308A3" w:rsidRDefault="000308A3" w:rsidP="000308A3">
      <w:r>
        <w:t xml:space="preserve">Бульдозер Б10М (МТ) с механической трансмиссией является результатом модернизации тракторов типа Т10 (Т-170). Последовательная и планомерная работа по совершенствованию и модернизации выпускаемой продукции реализована в новых технических решениях: </w:t>
      </w:r>
    </w:p>
    <w:p w:rsidR="000308A3" w:rsidRDefault="000308A3" w:rsidP="000308A3">
      <w:r>
        <w:t xml:space="preserve">- применены </w:t>
      </w:r>
      <w:proofErr w:type="spellStart"/>
      <w:r>
        <w:t>длинноходовые</w:t>
      </w:r>
      <w:proofErr w:type="spellEnd"/>
      <w:r>
        <w:t xml:space="preserve"> гидроцилиндры, что позволило снизить рабочее давление в гидравлической системе на 40% и увеличить ресурс; </w:t>
      </w:r>
    </w:p>
    <w:p w:rsidR="000308A3" w:rsidRDefault="000308A3" w:rsidP="000308A3">
      <w:r>
        <w:t xml:space="preserve">- вынесенные вперед точки крепления гидроцилиндров позволили уменьшить усилия в гидроцилиндрах при заглублении и подъеме отвала, повысить точность и скорость его перемещения; </w:t>
      </w:r>
    </w:p>
    <w:p w:rsidR="000308A3" w:rsidRDefault="000308A3" w:rsidP="000308A3">
      <w:r>
        <w:t xml:space="preserve">- применение балансирной балки подвески, </w:t>
      </w:r>
      <w:proofErr w:type="spellStart"/>
      <w:r>
        <w:t>длинноходовых</w:t>
      </w:r>
      <w:proofErr w:type="spellEnd"/>
      <w:r>
        <w:t xml:space="preserve"> гидроцилиндров и вынесенных вперед точек </w:t>
      </w:r>
      <w:proofErr w:type="spellStart"/>
      <w:proofErr w:type="gramStart"/>
      <w:r>
        <w:t>креп-ления</w:t>
      </w:r>
      <w:proofErr w:type="spellEnd"/>
      <w:proofErr w:type="gramEnd"/>
      <w:r>
        <w:t xml:space="preserve"> гидроцилиндров позволяют максимально использовать массу бульдозера Б10М при </w:t>
      </w:r>
      <w:proofErr w:type="spellStart"/>
      <w:r>
        <w:t>бульдозировании</w:t>
      </w:r>
      <w:proofErr w:type="spellEnd"/>
      <w:r>
        <w:t xml:space="preserve">; </w:t>
      </w:r>
    </w:p>
    <w:p w:rsidR="000308A3" w:rsidRDefault="000308A3" w:rsidP="000308A3">
      <w:r>
        <w:t xml:space="preserve">- изменена компоновка моторного отсека, что обеспечивает свободный доступ к двигателю, особенно, в передней его части и облегчает техническое обслуживание; </w:t>
      </w:r>
    </w:p>
    <w:p w:rsidR="000308A3" w:rsidRDefault="000308A3" w:rsidP="000308A3">
      <w:r>
        <w:t xml:space="preserve">- новая конструкция полусферического отвала позволяет повысить производительность бульдозера на 20% на грунтах 1-3 категорий плотности. </w:t>
      </w:r>
    </w:p>
    <w:p w:rsidR="000308A3" w:rsidRDefault="000308A3" w:rsidP="000308A3">
      <w:r>
        <w:t xml:space="preserve"> Бульдозер Б10М предназначен для разработки грунтов I-III категории без предварительного рыхления, грунтов IV </w:t>
      </w:r>
      <w:proofErr w:type="spellStart"/>
      <w:proofErr w:type="gramStart"/>
      <w:r>
        <w:t>ка-тегории</w:t>
      </w:r>
      <w:proofErr w:type="spellEnd"/>
      <w:proofErr w:type="gramEnd"/>
      <w:r>
        <w:t xml:space="preserve"> с предварительным рыхлением, а также трещиноватых скальных пород и мерзлых грунтов. Бульдозер Б10М может эксплуатироваться в условиях умеренного и холодного климата при температурах окружающего воздуха от плюс 40 до минус 50</w:t>
      </w:r>
      <w:proofErr w:type="gramStart"/>
      <w:r>
        <w:t>° С</w:t>
      </w:r>
      <w:proofErr w:type="gramEnd"/>
      <w:r>
        <w:t>, на высоте до 3000 м над уровнем моря, при высокой запыленности, а также в условиях тропического климата (тропическое исполнение).</w:t>
      </w: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308A3" w:rsidTr="000308A3">
        <w:tc>
          <w:tcPr>
            <w:tcW w:w="4785" w:type="dxa"/>
          </w:tcPr>
          <w:p w:rsidR="000308A3" w:rsidRDefault="000308A3" w:rsidP="000308A3">
            <w:r>
              <w:t>эксплуатационная мощность двигателя Д180 кВт, (л.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4786" w:type="dxa"/>
          </w:tcPr>
          <w:p w:rsidR="000308A3" w:rsidRDefault="000308A3" w:rsidP="000308A3">
            <w:r>
              <w:t>- 132 (180)</w:t>
            </w:r>
          </w:p>
        </w:tc>
      </w:tr>
      <w:tr w:rsidR="000308A3" w:rsidTr="000308A3">
        <w:tc>
          <w:tcPr>
            <w:tcW w:w="4785" w:type="dxa"/>
          </w:tcPr>
          <w:p w:rsidR="000308A3" w:rsidRDefault="000308A3" w:rsidP="000308A3">
            <w:r>
              <w:t>исполнение ходовой системы по числу опорных катков, шт.</w:t>
            </w:r>
          </w:p>
        </w:tc>
        <w:tc>
          <w:tcPr>
            <w:tcW w:w="4786" w:type="dxa"/>
          </w:tcPr>
          <w:p w:rsidR="000308A3" w:rsidRDefault="000308A3" w:rsidP="000308A3">
            <w:r>
              <w:t>- 6 или 5</w:t>
            </w:r>
          </w:p>
        </w:tc>
      </w:tr>
      <w:tr w:rsidR="000308A3" w:rsidTr="000308A3">
        <w:tc>
          <w:tcPr>
            <w:tcW w:w="4785" w:type="dxa"/>
          </w:tcPr>
          <w:p w:rsidR="000308A3" w:rsidRDefault="000308A3" w:rsidP="000308A3">
            <w:r>
              <w:t>исполнение системы пуска двигателя</w:t>
            </w:r>
            <w:r>
              <w:tab/>
            </w:r>
          </w:p>
        </w:tc>
        <w:tc>
          <w:tcPr>
            <w:tcW w:w="4786" w:type="dxa"/>
          </w:tcPr>
          <w:p w:rsidR="000308A3" w:rsidRDefault="000308A3" w:rsidP="000308A3">
            <w:r>
              <w:t xml:space="preserve">- </w:t>
            </w:r>
            <w:proofErr w:type="spellStart"/>
            <w:r>
              <w:t>электростартерная</w:t>
            </w:r>
            <w:proofErr w:type="spellEnd"/>
            <w:r>
              <w:t xml:space="preserve"> (ЭССП)</w:t>
            </w:r>
          </w:p>
          <w:p w:rsidR="000308A3" w:rsidRDefault="000308A3" w:rsidP="000308A3">
            <w:r>
              <w:t xml:space="preserve">- или пусковой двигатель П-23У </w:t>
            </w:r>
          </w:p>
        </w:tc>
      </w:tr>
      <w:tr w:rsidR="000308A3" w:rsidTr="000308A3">
        <w:tc>
          <w:tcPr>
            <w:tcW w:w="4785" w:type="dxa"/>
          </w:tcPr>
          <w:p w:rsidR="000308A3" w:rsidRDefault="000308A3" w:rsidP="000308A3">
            <w:r>
              <w:t>применяемое прицепное устройство</w:t>
            </w:r>
          </w:p>
        </w:tc>
        <w:tc>
          <w:tcPr>
            <w:tcW w:w="4786" w:type="dxa"/>
          </w:tcPr>
          <w:p w:rsidR="000308A3" w:rsidRDefault="000308A3" w:rsidP="000308A3">
            <w:r>
              <w:t>- жесткое или маятниковое</w:t>
            </w:r>
          </w:p>
        </w:tc>
      </w:tr>
      <w:tr w:rsidR="000308A3" w:rsidTr="000308A3">
        <w:tc>
          <w:tcPr>
            <w:tcW w:w="4785" w:type="dxa"/>
          </w:tcPr>
          <w:p w:rsidR="000308A3" w:rsidRDefault="000308A3" w:rsidP="000308A3">
            <w:r>
              <w:t xml:space="preserve">бульдозерное и </w:t>
            </w:r>
            <w:proofErr w:type="spellStart"/>
            <w:r>
              <w:t>рыхлительное</w:t>
            </w:r>
            <w:proofErr w:type="spellEnd"/>
            <w:r>
              <w:t xml:space="preserve"> оборудование</w:t>
            </w:r>
          </w:p>
        </w:tc>
        <w:tc>
          <w:tcPr>
            <w:tcW w:w="4786" w:type="dxa"/>
          </w:tcPr>
          <w:p w:rsidR="000308A3" w:rsidRDefault="000308A3" w:rsidP="000308A3">
            <w:r>
              <w:t xml:space="preserve">- из числа </w:t>
            </w:r>
            <w:proofErr w:type="gramStart"/>
            <w:r>
              <w:t>предусмотренных</w:t>
            </w:r>
            <w:proofErr w:type="gramEnd"/>
          </w:p>
        </w:tc>
      </w:tr>
    </w:tbl>
    <w:p w:rsidR="000308A3" w:rsidRDefault="000308A3" w:rsidP="000308A3"/>
    <w:p w:rsidR="00D0575F" w:rsidRDefault="00D0575F" w:rsidP="00D0575F">
      <w:r>
        <w:t>ТЕХНИЧЕСКАЯ СПЕЦИФИКАЦИЯ</w:t>
      </w:r>
      <w:r w:rsidRPr="00D0575F">
        <w:t xml:space="preserve"> </w:t>
      </w:r>
    </w:p>
    <w:p w:rsidR="00D0575F" w:rsidRDefault="00D0575F" w:rsidP="00D0575F">
      <w:r>
        <w:t xml:space="preserve">Масса эксплуатационная, </w:t>
      </w:r>
      <w:proofErr w:type="gramStart"/>
      <w:r>
        <w:t>кг</w:t>
      </w:r>
      <w:proofErr w:type="gramEnd"/>
      <w:r>
        <w:t>:</w:t>
      </w:r>
    </w:p>
    <w:tbl>
      <w:tblPr>
        <w:tblStyle w:val="a3"/>
        <w:tblW w:w="0" w:type="auto"/>
        <w:tblLook w:val="04A0"/>
      </w:tblPr>
      <w:tblGrid>
        <w:gridCol w:w="4785"/>
        <w:gridCol w:w="285"/>
        <w:gridCol w:w="4501"/>
      </w:tblGrid>
      <w:tr w:rsidR="00D0575F" w:rsidTr="00D0575F">
        <w:tc>
          <w:tcPr>
            <w:tcW w:w="9571" w:type="dxa"/>
            <w:gridSpan w:val="3"/>
          </w:tcPr>
          <w:p w:rsidR="00D0575F" w:rsidRDefault="00D0575F" w:rsidP="00D0575F">
            <w:r>
              <w:t xml:space="preserve">базового трактора </w:t>
            </w:r>
          </w:p>
        </w:tc>
      </w:tr>
      <w:tr w:rsidR="00D0575F" w:rsidTr="00D0575F">
        <w:tc>
          <w:tcPr>
            <w:tcW w:w="5070" w:type="dxa"/>
            <w:gridSpan w:val="2"/>
          </w:tcPr>
          <w:p w:rsidR="00D0575F" w:rsidRDefault="00D0575F" w:rsidP="00D0575F">
            <w:r>
              <w:t>Т10М.0100</w:t>
            </w:r>
          </w:p>
        </w:tc>
        <w:tc>
          <w:tcPr>
            <w:tcW w:w="4501" w:type="dxa"/>
          </w:tcPr>
          <w:p w:rsidR="00D0575F" w:rsidRDefault="00D0575F" w:rsidP="00D0575F">
            <w:r>
              <w:t>15570</w:t>
            </w:r>
          </w:p>
        </w:tc>
      </w:tr>
      <w:tr w:rsidR="00D0575F" w:rsidTr="00D0575F">
        <w:tc>
          <w:tcPr>
            <w:tcW w:w="5070" w:type="dxa"/>
            <w:gridSpan w:val="2"/>
          </w:tcPr>
          <w:p w:rsidR="00D0575F" w:rsidRDefault="00D0575F" w:rsidP="00D0575F">
            <w:r>
              <w:t>Т10М.0110</w:t>
            </w:r>
            <w:r>
              <w:tab/>
            </w:r>
          </w:p>
        </w:tc>
        <w:tc>
          <w:tcPr>
            <w:tcW w:w="4501" w:type="dxa"/>
          </w:tcPr>
          <w:p w:rsidR="00D0575F" w:rsidRDefault="00D0575F" w:rsidP="00D0575F">
            <w:r>
              <w:t xml:space="preserve">14950 </w:t>
            </w:r>
          </w:p>
        </w:tc>
      </w:tr>
      <w:tr w:rsidR="00D0575F" w:rsidTr="00D0575F">
        <w:tc>
          <w:tcPr>
            <w:tcW w:w="5070" w:type="dxa"/>
            <w:gridSpan w:val="2"/>
          </w:tcPr>
          <w:p w:rsidR="00D0575F" w:rsidRDefault="00D0575F" w:rsidP="00D0575F">
            <w:r>
              <w:t>трактора с бульдозерным оборудованием типа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4501" w:type="dxa"/>
          </w:tcPr>
          <w:p w:rsidR="00D0575F" w:rsidRDefault="00D0575F" w:rsidP="00D0575F">
            <w:r>
              <w:t>18425</w:t>
            </w:r>
          </w:p>
        </w:tc>
      </w:tr>
      <w:tr w:rsidR="00D0575F" w:rsidTr="00D0575F">
        <w:tc>
          <w:tcPr>
            <w:tcW w:w="5070" w:type="dxa"/>
            <w:gridSpan w:val="2"/>
          </w:tcPr>
          <w:p w:rsidR="00D0575F" w:rsidRDefault="00D0575F" w:rsidP="00D0575F">
            <w:r>
              <w:t>и жестким прицепным устройством</w:t>
            </w:r>
          </w:p>
        </w:tc>
        <w:tc>
          <w:tcPr>
            <w:tcW w:w="4501" w:type="dxa"/>
          </w:tcPr>
          <w:p w:rsidR="00D0575F" w:rsidRDefault="00D0575F" w:rsidP="00D0575F">
            <w:r>
              <w:t>17705</w:t>
            </w:r>
          </w:p>
        </w:tc>
      </w:tr>
      <w:tr w:rsidR="00D0575F" w:rsidTr="00D0575F">
        <w:tc>
          <w:tcPr>
            <w:tcW w:w="5070" w:type="dxa"/>
            <w:gridSpan w:val="2"/>
          </w:tcPr>
          <w:p w:rsidR="00D0575F" w:rsidRDefault="00D0575F" w:rsidP="00D0575F">
            <w:r>
              <w:t>трактора с бульдозерным типа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4501" w:type="dxa"/>
          </w:tcPr>
          <w:p w:rsidR="00D0575F" w:rsidRDefault="00D0575F" w:rsidP="00D0575F">
            <w:r>
              <w:t>20525</w:t>
            </w:r>
          </w:p>
        </w:tc>
      </w:tr>
      <w:tr w:rsidR="00D0575F" w:rsidTr="00D0575F">
        <w:tc>
          <w:tcPr>
            <w:tcW w:w="5070" w:type="dxa"/>
            <w:gridSpan w:val="2"/>
          </w:tcPr>
          <w:p w:rsidR="00D0575F" w:rsidRDefault="00D0575F" w:rsidP="00D0575F">
            <w:r>
              <w:t xml:space="preserve">и </w:t>
            </w:r>
            <w:proofErr w:type="spellStart"/>
            <w:r>
              <w:t>рыхлительным</w:t>
            </w:r>
            <w:proofErr w:type="spellEnd"/>
            <w:r>
              <w:t xml:space="preserve"> оборудованием типа </w:t>
            </w:r>
            <w:proofErr w:type="gramStart"/>
            <w:r>
              <w:t>Р</w:t>
            </w:r>
            <w:proofErr w:type="gramEnd"/>
          </w:p>
        </w:tc>
        <w:tc>
          <w:tcPr>
            <w:tcW w:w="4501" w:type="dxa"/>
          </w:tcPr>
          <w:p w:rsidR="00D0575F" w:rsidRDefault="00D0575F" w:rsidP="00D0575F">
            <w:r>
              <w:t>19905</w:t>
            </w:r>
          </w:p>
        </w:tc>
      </w:tr>
      <w:tr w:rsidR="00D0575F" w:rsidTr="00D0575F">
        <w:tc>
          <w:tcPr>
            <w:tcW w:w="9571" w:type="dxa"/>
            <w:gridSpan w:val="3"/>
          </w:tcPr>
          <w:p w:rsidR="00D0575F" w:rsidRDefault="00D0575F" w:rsidP="00D0575F">
            <w:r>
              <w:t>Максимальное тяговое усилие базового трактора, не менее, кН (тс)</w:t>
            </w:r>
          </w:p>
        </w:tc>
      </w:tr>
      <w:tr w:rsidR="00D0575F" w:rsidTr="00D0575F">
        <w:trPr>
          <w:trHeight w:val="90"/>
        </w:trPr>
        <w:tc>
          <w:tcPr>
            <w:tcW w:w="4785" w:type="dxa"/>
          </w:tcPr>
          <w:p w:rsidR="00D0575F" w:rsidRDefault="00D0575F" w:rsidP="00D0575F">
            <w:r>
              <w:t>Т10М.0100 при массе 15570 кг</w:t>
            </w:r>
          </w:p>
          <w:p w:rsidR="00D0575F" w:rsidRDefault="00D0575F" w:rsidP="00D0575F"/>
        </w:tc>
        <w:tc>
          <w:tcPr>
            <w:tcW w:w="4786" w:type="dxa"/>
            <w:gridSpan w:val="2"/>
          </w:tcPr>
          <w:p w:rsidR="00D0575F" w:rsidRDefault="00D0575F" w:rsidP="00D0575F">
            <w:r>
              <w:t xml:space="preserve">148,1 (15,1) </w:t>
            </w:r>
          </w:p>
          <w:p w:rsidR="00D0575F" w:rsidRDefault="00D0575F" w:rsidP="00D0575F"/>
        </w:tc>
      </w:tr>
      <w:tr w:rsidR="00D0575F" w:rsidTr="00D0575F">
        <w:tc>
          <w:tcPr>
            <w:tcW w:w="4785" w:type="dxa"/>
          </w:tcPr>
          <w:p w:rsidR="00D0575F" w:rsidRDefault="00D0575F" w:rsidP="00D0575F">
            <w:r>
              <w:lastRenderedPageBreak/>
              <w:t>Т10М.0110 при массе 14950 кг</w:t>
            </w:r>
          </w:p>
        </w:tc>
        <w:tc>
          <w:tcPr>
            <w:tcW w:w="4786" w:type="dxa"/>
            <w:gridSpan w:val="2"/>
          </w:tcPr>
          <w:p w:rsidR="00D0575F" w:rsidRDefault="00D0575F" w:rsidP="00D0575F">
            <w:r>
              <w:t>142,2 (14,5)</w:t>
            </w:r>
          </w:p>
        </w:tc>
      </w:tr>
    </w:tbl>
    <w:p w:rsidR="00D0575F" w:rsidRDefault="00D0575F" w:rsidP="00D0575F">
      <w:r>
        <w:tab/>
      </w:r>
    </w:p>
    <w:p w:rsidR="00D0575F" w:rsidRDefault="00D0575F" w:rsidP="00D0575F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0575F" w:rsidTr="00D0575F">
        <w:tc>
          <w:tcPr>
            <w:tcW w:w="3190" w:type="dxa"/>
            <w:vMerge w:val="restart"/>
          </w:tcPr>
          <w:p w:rsidR="00D0575F" w:rsidRDefault="00D0575F" w:rsidP="00D0575F">
            <w:r>
              <w:t>Передача</w:t>
            </w:r>
          </w:p>
        </w:tc>
        <w:tc>
          <w:tcPr>
            <w:tcW w:w="6381" w:type="dxa"/>
            <w:gridSpan w:val="2"/>
          </w:tcPr>
          <w:p w:rsidR="00D0575F" w:rsidRDefault="00D0575F" w:rsidP="00D0575F">
            <w:pPr>
              <w:jc w:val="center"/>
            </w:pPr>
            <w:r>
              <w:t xml:space="preserve">Скорость движения при отсутствии буксования, </w:t>
            </w:r>
            <w:proofErr w:type="gramStart"/>
            <w:r>
              <w:t>км</w:t>
            </w:r>
            <w:proofErr w:type="gramEnd"/>
            <w:r>
              <w:t>/ч</w:t>
            </w:r>
          </w:p>
          <w:p w:rsidR="00D0575F" w:rsidRDefault="00D0575F" w:rsidP="00D0575F">
            <w:pPr>
              <w:jc w:val="center"/>
            </w:pPr>
            <w:r>
              <w:t>(при 1250 об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 xml:space="preserve">ин. </w:t>
            </w:r>
            <w:proofErr w:type="spellStart"/>
            <w:r>
              <w:t>коленвала</w:t>
            </w:r>
            <w:proofErr w:type="spellEnd"/>
            <w:r>
              <w:t xml:space="preserve"> двигателя)</w:t>
            </w:r>
          </w:p>
          <w:p w:rsidR="00D0575F" w:rsidRDefault="00D0575F" w:rsidP="00D0575F"/>
        </w:tc>
      </w:tr>
      <w:tr w:rsidR="00D0575F" w:rsidTr="00D0575F">
        <w:tc>
          <w:tcPr>
            <w:tcW w:w="3190" w:type="dxa"/>
            <w:vMerge/>
          </w:tcPr>
          <w:p w:rsidR="00D0575F" w:rsidRDefault="00D0575F" w:rsidP="00D0575F"/>
        </w:tc>
        <w:tc>
          <w:tcPr>
            <w:tcW w:w="3190" w:type="dxa"/>
          </w:tcPr>
          <w:p w:rsidR="00D0575F" w:rsidRDefault="00D0575F" w:rsidP="00D0575F">
            <w:pPr>
              <w:jc w:val="center"/>
            </w:pPr>
            <w:r>
              <w:t>вперед</w:t>
            </w:r>
          </w:p>
          <w:p w:rsidR="00D0575F" w:rsidRDefault="00D0575F" w:rsidP="00D0575F">
            <w:pPr>
              <w:jc w:val="center"/>
            </w:pPr>
            <w:r>
              <w:t>(</w:t>
            </w:r>
            <w:proofErr w:type="spellStart"/>
            <w:r>
              <w:t>нормальн</w:t>
            </w:r>
            <w:proofErr w:type="spellEnd"/>
            <w:r>
              <w:t>./ускорен.)</w:t>
            </w:r>
          </w:p>
        </w:tc>
        <w:tc>
          <w:tcPr>
            <w:tcW w:w="3191" w:type="dxa"/>
          </w:tcPr>
          <w:p w:rsidR="00D0575F" w:rsidRDefault="00D0575F" w:rsidP="00D0575F">
            <w:pPr>
              <w:jc w:val="center"/>
            </w:pPr>
            <w:r>
              <w:t>назад</w:t>
            </w:r>
          </w:p>
          <w:p w:rsidR="00D0575F" w:rsidRDefault="00D0575F" w:rsidP="00D0575F">
            <w:pPr>
              <w:jc w:val="center"/>
            </w:pPr>
          </w:p>
        </w:tc>
      </w:tr>
      <w:tr w:rsidR="00D0575F" w:rsidTr="00D0575F">
        <w:tc>
          <w:tcPr>
            <w:tcW w:w="3190" w:type="dxa"/>
          </w:tcPr>
          <w:p w:rsidR="00D0575F" w:rsidRDefault="00D0575F" w:rsidP="00D0575F">
            <w:r>
              <w:t>I</w:t>
            </w:r>
          </w:p>
        </w:tc>
        <w:tc>
          <w:tcPr>
            <w:tcW w:w="3190" w:type="dxa"/>
          </w:tcPr>
          <w:p w:rsidR="00D0575F" w:rsidRDefault="00D0575F" w:rsidP="00D0575F">
            <w:pPr>
              <w:jc w:val="center"/>
            </w:pPr>
            <w:r>
              <w:t>2,58 / 3,07</w:t>
            </w:r>
          </w:p>
        </w:tc>
        <w:tc>
          <w:tcPr>
            <w:tcW w:w="3191" w:type="dxa"/>
          </w:tcPr>
          <w:p w:rsidR="00D0575F" w:rsidRDefault="00D0575F" w:rsidP="00D0575F">
            <w:pPr>
              <w:jc w:val="center"/>
            </w:pPr>
            <w:r>
              <w:t>3,01</w:t>
            </w:r>
          </w:p>
        </w:tc>
      </w:tr>
      <w:tr w:rsidR="00D0575F" w:rsidTr="00D0575F">
        <w:tc>
          <w:tcPr>
            <w:tcW w:w="3190" w:type="dxa"/>
          </w:tcPr>
          <w:p w:rsidR="00D0575F" w:rsidRDefault="00D0575F" w:rsidP="00D0575F">
            <w:r>
              <w:t>II</w:t>
            </w:r>
          </w:p>
        </w:tc>
        <w:tc>
          <w:tcPr>
            <w:tcW w:w="3190" w:type="dxa"/>
          </w:tcPr>
          <w:p w:rsidR="00D0575F" w:rsidRDefault="00D0575F" w:rsidP="00D0575F">
            <w:pPr>
              <w:jc w:val="center"/>
            </w:pPr>
            <w:r>
              <w:t>3,58 / 4,26</w:t>
            </w:r>
          </w:p>
        </w:tc>
        <w:tc>
          <w:tcPr>
            <w:tcW w:w="3191" w:type="dxa"/>
          </w:tcPr>
          <w:p w:rsidR="00D0575F" w:rsidRDefault="00D0575F" w:rsidP="00D0575F">
            <w:pPr>
              <w:jc w:val="center"/>
            </w:pPr>
            <w:r>
              <w:t>4,17</w:t>
            </w:r>
          </w:p>
        </w:tc>
      </w:tr>
      <w:tr w:rsidR="00D0575F" w:rsidTr="00D0575F">
        <w:tc>
          <w:tcPr>
            <w:tcW w:w="3190" w:type="dxa"/>
          </w:tcPr>
          <w:p w:rsidR="00D0575F" w:rsidRDefault="00D0575F" w:rsidP="00D0575F">
            <w:r>
              <w:t>III</w:t>
            </w:r>
          </w:p>
        </w:tc>
        <w:tc>
          <w:tcPr>
            <w:tcW w:w="3190" w:type="dxa"/>
          </w:tcPr>
          <w:p w:rsidR="00D0575F" w:rsidRDefault="00D0575F" w:rsidP="00D0575F">
            <w:pPr>
              <w:jc w:val="center"/>
            </w:pPr>
            <w:r>
              <w:t>5,19 / 6,19</w:t>
            </w:r>
          </w:p>
        </w:tc>
        <w:tc>
          <w:tcPr>
            <w:tcW w:w="3191" w:type="dxa"/>
          </w:tcPr>
          <w:p w:rsidR="00D0575F" w:rsidRDefault="00D0575F" w:rsidP="00D0575F">
            <w:pPr>
              <w:jc w:val="center"/>
            </w:pPr>
            <w:r>
              <w:t>5,06</w:t>
            </w:r>
          </w:p>
        </w:tc>
      </w:tr>
      <w:tr w:rsidR="00D0575F" w:rsidTr="00D0575F">
        <w:tc>
          <w:tcPr>
            <w:tcW w:w="3190" w:type="dxa"/>
          </w:tcPr>
          <w:p w:rsidR="00D0575F" w:rsidRDefault="00D0575F" w:rsidP="00D0575F">
            <w:r>
              <w:t>IV</w:t>
            </w:r>
          </w:p>
        </w:tc>
        <w:tc>
          <w:tcPr>
            <w:tcW w:w="3190" w:type="dxa"/>
          </w:tcPr>
          <w:p w:rsidR="00D0575F" w:rsidRDefault="00D0575F" w:rsidP="00D0575F">
            <w:pPr>
              <w:jc w:val="center"/>
            </w:pPr>
            <w:r>
              <w:t>8,74 / 10,38</w:t>
            </w:r>
          </w:p>
        </w:tc>
        <w:tc>
          <w:tcPr>
            <w:tcW w:w="3191" w:type="dxa"/>
          </w:tcPr>
          <w:p w:rsidR="00D0575F" w:rsidRDefault="00D0575F" w:rsidP="00D0575F">
            <w:pPr>
              <w:jc w:val="center"/>
            </w:pPr>
            <w:r>
              <w:t>10,20</w:t>
            </w:r>
          </w:p>
        </w:tc>
      </w:tr>
    </w:tbl>
    <w:p w:rsidR="00D0575F" w:rsidRDefault="00D0575F" w:rsidP="00D0575F"/>
    <w:p w:rsidR="00D0575F" w:rsidRDefault="00D0575F" w:rsidP="00D0575F">
      <w:r>
        <w:t>Двигатель Д180</w:t>
      </w:r>
    </w:p>
    <w:p w:rsidR="00D0575F" w:rsidRDefault="00D0575F" w:rsidP="00D0575F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575F" w:rsidTr="00D0575F">
        <w:tc>
          <w:tcPr>
            <w:tcW w:w="4785" w:type="dxa"/>
          </w:tcPr>
          <w:p w:rsidR="00D0575F" w:rsidRDefault="00D0575F" w:rsidP="00D0575F">
            <w:r>
              <w:t>Эксплуатационная мощность, кВт (л.</w:t>
            </w:r>
            <w:proofErr w:type="gramStart"/>
            <w:r>
              <w:t>с</w:t>
            </w:r>
            <w:proofErr w:type="gramEnd"/>
            <w:r>
              <w:t>.)</w:t>
            </w:r>
          </w:p>
          <w:p w:rsidR="00D0575F" w:rsidRDefault="00D0575F" w:rsidP="00D0575F">
            <w:r>
              <w:t>трактор Т10М.0100</w:t>
            </w:r>
          </w:p>
        </w:tc>
        <w:tc>
          <w:tcPr>
            <w:tcW w:w="4786" w:type="dxa"/>
          </w:tcPr>
          <w:p w:rsidR="00D0575F" w:rsidRDefault="00D0575F" w:rsidP="00D0575F">
            <w:pPr>
              <w:jc w:val="right"/>
            </w:pPr>
            <w:r>
              <w:t>132 (180)</w:t>
            </w:r>
          </w:p>
          <w:p w:rsidR="00D0575F" w:rsidRDefault="00D0575F" w:rsidP="00D0575F">
            <w:pPr>
              <w:jc w:val="right"/>
            </w:pPr>
          </w:p>
        </w:tc>
      </w:tr>
      <w:tr w:rsidR="00D0575F" w:rsidTr="00D0575F">
        <w:tc>
          <w:tcPr>
            <w:tcW w:w="4785" w:type="dxa"/>
          </w:tcPr>
          <w:p w:rsidR="00D0575F" w:rsidRDefault="00D0575F" w:rsidP="00D0575F">
            <w:r>
              <w:t>Коэффициент запаса крутящего момента, %</w:t>
            </w:r>
          </w:p>
        </w:tc>
        <w:tc>
          <w:tcPr>
            <w:tcW w:w="4786" w:type="dxa"/>
          </w:tcPr>
          <w:p w:rsidR="00D0575F" w:rsidRDefault="00D0575F" w:rsidP="00D0575F">
            <w:pPr>
              <w:jc w:val="right"/>
            </w:pPr>
            <w:r>
              <w:t>не менее 25</w:t>
            </w:r>
          </w:p>
        </w:tc>
      </w:tr>
      <w:tr w:rsidR="00D0575F" w:rsidTr="00D0575F">
        <w:tc>
          <w:tcPr>
            <w:tcW w:w="4785" w:type="dxa"/>
          </w:tcPr>
          <w:p w:rsidR="00D0575F" w:rsidRDefault="00D0575F" w:rsidP="00D0575F">
            <w:r>
              <w:t>Удельный расход топлива при эксплуатационной мощности, (г/кВт*ч) г/л</w:t>
            </w:r>
            <w:proofErr w:type="gramStart"/>
            <w:r>
              <w:t>.с</w:t>
            </w:r>
            <w:proofErr w:type="gramEnd"/>
            <w:r>
              <w:t>*ч</w:t>
            </w:r>
          </w:p>
        </w:tc>
        <w:tc>
          <w:tcPr>
            <w:tcW w:w="4786" w:type="dxa"/>
          </w:tcPr>
          <w:p w:rsidR="00D0575F" w:rsidRDefault="00D0575F" w:rsidP="00D0575F">
            <w:pPr>
              <w:jc w:val="right"/>
            </w:pPr>
            <w:r>
              <w:t>(300) 160</w:t>
            </w:r>
          </w:p>
        </w:tc>
      </w:tr>
      <w:tr w:rsidR="00D0575F" w:rsidTr="00D0575F">
        <w:trPr>
          <w:trHeight w:val="225"/>
        </w:trPr>
        <w:tc>
          <w:tcPr>
            <w:tcW w:w="4785" w:type="dxa"/>
          </w:tcPr>
          <w:p w:rsidR="00D0575F" w:rsidRDefault="00D0575F" w:rsidP="00D0575F">
            <w:r>
              <w:t xml:space="preserve">Заправочная емкость топливного бака, </w:t>
            </w:r>
            <w:proofErr w:type="gramStart"/>
            <w:r>
              <w:t>л</w:t>
            </w:r>
            <w:proofErr w:type="gramEnd"/>
          </w:p>
        </w:tc>
        <w:tc>
          <w:tcPr>
            <w:tcW w:w="4786" w:type="dxa"/>
          </w:tcPr>
          <w:p w:rsidR="00D0575F" w:rsidRDefault="00D0575F" w:rsidP="00D0575F">
            <w:pPr>
              <w:jc w:val="right"/>
            </w:pPr>
            <w:r>
              <w:t>300</w:t>
            </w:r>
          </w:p>
        </w:tc>
      </w:tr>
    </w:tbl>
    <w:p w:rsidR="00D0575F" w:rsidRDefault="00D0575F" w:rsidP="00D0575F"/>
    <w:p w:rsidR="00D0575F" w:rsidRDefault="00D0575F" w:rsidP="00D0575F">
      <w:r>
        <w:t xml:space="preserve">Трансмиссия </w:t>
      </w:r>
    </w:p>
    <w:p w:rsidR="00D0575F" w:rsidRDefault="00D0575F" w:rsidP="00D0575F">
      <w:r>
        <w:t xml:space="preserve"> </w:t>
      </w:r>
      <w:proofErr w:type="gramStart"/>
      <w:r>
        <w:t>Механическая</w:t>
      </w:r>
      <w:proofErr w:type="gramEnd"/>
      <w:r>
        <w:t xml:space="preserve"> с восьмискоростной коробкой передач; с </w:t>
      </w:r>
      <w:proofErr w:type="spellStart"/>
      <w:r>
        <w:t>гидросервированным</w:t>
      </w:r>
      <w:proofErr w:type="spellEnd"/>
      <w:r>
        <w:t xml:space="preserve"> управлением механизмом поворота. Коробка передач </w:t>
      </w:r>
      <w:proofErr w:type="spellStart"/>
      <w:r>
        <w:t>приспособленна</w:t>
      </w:r>
      <w:proofErr w:type="spellEnd"/>
      <w:r>
        <w:t xml:space="preserve"> под установку вала отбора мощности и </w:t>
      </w:r>
      <w:proofErr w:type="spellStart"/>
      <w:r>
        <w:t>ходоуменьшителя</w:t>
      </w:r>
      <w:proofErr w:type="spellEnd"/>
      <w:r>
        <w:t>.</w:t>
      </w:r>
    </w:p>
    <w:p w:rsidR="00D0575F" w:rsidRDefault="00D0575F" w:rsidP="00D0575F">
      <w:r>
        <w:t>Ходовая система</w:t>
      </w:r>
    </w:p>
    <w:tbl>
      <w:tblPr>
        <w:tblStyle w:val="a3"/>
        <w:tblW w:w="0" w:type="auto"/>
        <w:tblLook w:val="04A0"/>
      </w:tblPr>
      <w:tblGrid>
        <w:gridCol w:w="4928"/>
        <w:gridCol w:w="4643"/>
      </w:tblGrid>
      <w:tr w:rsidR="00D0575F" w:rsidTr="00794B4D">
        <w:tc>
          <w:tcPr>
            <w:tcW w:w="4928" w:type="dxa"/>
          </w:tcPr>
          <w:p w:rsidR="00794B4D" w:rsidRDefault="00794B4D" w:rsidP="00794B4D">
            <w:r>
              <w:t xml:space="preserve">Количество опорных катков с каждой стороны,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94B4D" w:rsidRDefault="00794B4D" w:rsidP="00794B4D">
            <w:r>
              <w:t>трактор Т10М.0100</w:t>
            </w:r>
          </w:p>
          <w:p w:rsidR="00D0575F" w:rsidRDefault="00794B4D" w:rsidP="00794B4D">
            <w:r>
              <w:t>трактор Т10М.0110</w:t>
            </w:r>
          </w:p>
        </w:tc>
        <w:tc>
          <w:tcPr>
            <w:tcW w:w="4643" w:type="dxa"/>
          </w:tcPr>
          <w:p w:rsidR="00794B4D" w:rsidRDefault="00794B4D" w:rsidP="00794B4D"/>
          <w:p w:rsidR="00794B4D" w:rsidRDefault="00794B4D" w:rsidP="00794B4D"/>
          <w:p w:rsidR="00794B4D" w:rsidRDefault="00794B4D" w:rsidP="00794B4D">
            <w:r>
              <w:t>6</w:t>
            </w:r>
          </w:p>
          <w:p w:rsidR="00D0575F" w:rsidRDefault="00794B4D" w:rsidP="00794B4D">
            <w:r>
              <w:t>5</w:t>
            </w:r>
          </w:p>
        </w:tc>
      </w:tr>
      <w:tr w:rsidR="00D0575F" w:rsidTr="00794B4D">
        <w:tc>
          <w:tcPr>
            <w:tcW w:w="4928" w:type="dxa"/>
          </w:tcPr>
          <w:p w:rsidR="00D0575F" w:rsidRDefault="00794B4D" w:rsidP="00D0575F">
            <w:r>
              <w:t xml:space="preserve">Количество поддерживающих катков с каждой стороны,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ab/>
            </w:r>
          </w:p>
        </w:tc>
        <w:tc>
          <w:tcPr>
            <w:tcW w:w="4643" w:type="dxa"/>
          </w:tcPr>
          <w:p w:rsidR="00794B4D" w:rsidRDefault="00794B4D" w:rsidP="00794B4D">
            <w:r>
              <w:t>2</w:t>
            </w:r>
          </w:p>
          <w:p w:rsidR="00D0575F" w:rsidRDefault="00D0575F" w:rsidP="00D0575F"/>
        </w:tc>
      </w:tr>
      <w:tr w:rsidR="00D0575F" w:rsidTr="00794B4D">
        <w:tc>
          <w:tcPr>
            <w:tcW w:w="4928" w:type="dxa"/>
          </w:tcPr>
          <w:p w:rsidR="00D0575F" w:rsidRDefault="00794B4D" w:rsidP="00D0575F">
            <w:r>
              <w:t xml:space="preserve">Ширина башмака гусеницы, </w:t>
            </w:r>
            <w:proofErr w:type="gramStart"/>
            <w:r>
              <w:t>мм</w:t>
            </w:r>
            <w:proofErr w:type="gramEnd"/>
          </w:p>
        </w:tc>
        <w:tc>
          <w:tcPr>
            <w:tcW w:w="4643" w:type="dxa"/>
          </w:tcPr>
          <w:p w:rsidR="00D0575F" w:rsidRDefault="00794B4D" w:rsidP="00D0575F">
            <w:r>
              <w:t>500</w:t>
            </w:r>
          </w:p>
        </w:tc>
      </w:tr>
      <w:tr w:rsidR="00D0575F" w:rsidTr="00794B4D">
        <w:tc>
          <w:tcPr>
            <w:tcW w:w="4928" w:type="dxa"/>
          </w:tcPr>
          <w:p w:rsidR="00D0575F" w:rsidRDefault="00794B4D" w:rsidP="00D0575F">
            <w:r>
              <w:t>Механизм натяжения</w:t>
            </w:r>
            <w:r>
              <w:tab/>
            </w:r>
          </w:p>
        </w:tc>
        <w:tc>
          <w:tcPr>
            <w:tcW w:w="4643" w:type="dxa"/>
          </w:tcPr>
          <w:p w:rsidR="00D0575F" w:rsidRDefault="00794B4D" w:rsidP="00794B4D">
            <w:r>
              <w:t>гидравлический</w:t>
            </w:r>
          </w:p>
        </w:tc>
      </w:tr>
      <w:tr w:rsidR="00D0575F" w:rsidTr="00794B4D">
        <w:tc>
          <w:tcPr>
            <w:tcW w:w="4928" w:type="dxa"/>
          </w:tcPr>
          <w:p w:rsidR="00D0575F" w:rsidRDefault="00794B4D" w:rsidP="00D0575F">
            <w:r>
              <w:t xml:space="preserve">Дорожный просвет (на твердом грунте), </w:t>
            </w:r>
            <w:proofErr w:type="gramStart"/>
            <w:r>
              <w:t>мм</w:t>
            </w:r>
            <w:proofErr w:type="gramEnd"/>
            <w:r>
              <w:tab/>
            </w:r>
          </w:p>
        </w:tc>
        <w:tc>
          <w:tcPr>
            <w:tcW w:w="4643" w:type="dxa"/>
          </w:tcPr>
          <w:p w:rsidR="00D0575F" w:rsidRDefault="00794B4D" w:rsidP="00794B4D">
            <w:r>
              <w:t>435</w:t>
            </w:r>
          </w:p>
        </w:tc>
      </w:tr>
      <w:tr w:rsidR="00794B4D" w:rsidTr="00794B4D">
        <w:tc>
          <w:tcPr>
            <w:tcW w:w="9571" w:type="dxa"/>
            <w:gridSpan w:val="2"/>
          </w:tcPr>
          <w:p w:rsidR="00794B4D" w:rsidRDefault="00794B4D" w:rsidP="00794B4D">
            <w:r>
              <w:t>Средние удельное давление на грунт, МПа</w:t>
            </w:r>
          </w:p>
        </w:tc>
      </w:tr>
      <w:tr w:rsidR="00D0575F" w:rsidTr="00794B4D">
        <w:tc>
          <w:tcPr>
            <w:tcW w:w="4928" w:type="dxa"/>
          </w:tcPr>
          <w:p w:rsidR="00794B4D" w:rsidRDefault="00794B4D" w:rsidP="00794B4D">
            <w:r>
              <w:t>трактор Т10М.0100</w:t>
            </w:r>
          </w:p>
          <w:p w:rsidR="00D0575F" w:rsidRDefault="00794B4D" w:rsidP="00794B4D">
            <w:r>
              <w:t>трактор Т10М.0110</w:t>
            </w:r>
            <w:r>
              <w:tab/>
            </w:r>
          </w:p>
        </w:tc>
        <w:tc>
          <w:tcPr>
            <w:tcW w:w="4643" w:type="dxa"/>
          </w:tcPr>
          <w:p w:rsidR="00794B4D" w:rsidRDefault="00794B4D" w:rsidP="00794B4D">
            <w:r>
              <w:t>0,054</w:t>
            </w:r>
          </w:p>
          <w:p w:rsidR="00D0575F" w:rsidRDefault="00794B4D" w:rsidP="00794B4D">
            <w:r>
              <w:t>0,059</w:t>
            </w:r>
          </w:p>
        </w:tc>
      </w:tr>
    </w:tbl>
    <w:p w:rsidR="00D0575F" w:rsidRDefault="00D0575F" w:rsidP="00D0575F"/>
    <w:p w:rsidR="00794B4D" w:rsidRDefault="00794B4D" w:rsidP="00D0575F">
      <w:r>
        <w:t>Рабочее место</w:t>
      </w:r>
    </w:p>
    <w:tbl>
      <w:tblPr>
        <w:tblStyle w:val="a3"/>
        <w:tblW w:w="0" w:type="auto"/>
        <w:tblLook w:val="04A0"/>
      </w:tblPr>
      <w:tblGrid>
        <w:gridCol w:w="9571"/>
      </w:tblGrid>
      <w:tr w:rsidR="00A26BA8" w:rsidTr="00A26BA8">
        <w:tc>
          <w:tcPr>
            <w:tcW w:w="9571" w:type="dxa"/>
          </w:tcPr>
          <w:p w:rsidR="00A26BA8" w:rsidRDefault="00A26BA8" w:rsidP="00D0575F">
            <w:r>
              <w:t>Кабина и рабочее место теперь в большей степени учитывают запросы потребителей:</w:t>
            </w:r>
          </w:p>
        </w:tc>
      </w:tr>
      <w:tr w:rsidR="00A26BA8" w:rsidTr="00A26BA8">
        <w:tc>
          <w:tcPr>
            <w:tcW w:w="9571" w:type="dxa"/>
          </w:tcPr>
          <w:p w:rsidR="00A26BA8" w:rsidRDefault="00A26BA8" w:rsidP="00A26BA8">
            <w:r>
              <w:t>Кабина стала жестче и герметичнее, "разделенное" переднее и заднее остекление допускает самые жесткие условия эксплуатации</w:t>
            </w:r>
          </w:p>
        </w:tc>
      </w:tr>
      <w:tr w:rsidR="00A26BA8" w:rsidTr="00A26BA8">
        <w:tc>
          <w:tcPr>
            <w:tcW w:w="9571" w:type="dxa"/>
          </w:tcPr>
          <w:p w:rsidR="00A26BA8" w:rsidRDefault="00A26BA8" w:rsidP="00A26BA8">
            <w:r>
              <w:lastRenderedPageBreak/>
              <w:t xml:space="preserve">Эффективная многорежимная отопительно-вентиляционная установка на базе </w:t>
            </w:r>
            <w:proofErr w:type="gramStart"/>
            <w:r>
              <w:t>малогабаритного</w:t>
            </w:r>
            <w:proofErr w:type="gramEnd"/>
            <w:r>
              <w:t xml:space="preserve"> </w:t>
            </w:r>
            <w:proofErr w:type="spellStart"/>
            <w:r>
              <w:t>отопителя</w:t>
            </w:r>
            <w:proofErr w:type="spellEnd"/>
            <w:r>
              <w:t xml:space="preserve"> "Зенит 8000"</w:t>
            </w:r>
          </w:p>
        </w:tc>
      </w:tr>
      <w:tr w:rsidR="00A26BA8" w:rsidTr="00A26BA8">
        <w:tc>
          <w:tcPr>
            <w:tcW w:w="9571" w:type="dxa"/>
          </w:tcPr>
          <w:p w:rsidR="00A26BA8" w:rsidRDefault="00A26BA8" w:rsidP="00A26BA8">
            <w:r>
              <w:t xml:space="preserve">Современное сиденье </w:t>
            </w:r>
            <w:proofErr w:type="spellStart"/>
            <w:r>
              <w:t>Pilot</w:t>
            </w:r>
            <w:proofErr w:type="spellEnd"/>
            <w:r>
              <w:t xml:space="preserve"> обеспечивает комфорт оператору</w:t>
            </w:r>
          </w:p>
        </w:tc>
      </w:tr>
      <w:tr w:rsidR="00A26BA8" w:rsidTr="00A26BA8">
        <w:tc>
          <w:tcPr>
            <w:tcW w:w="9571" w:type="dxa"/>
          </w:tcPr>
          <w:p w:rsidR="00A26BA8" w:rsidRDefault="00A26BA8" w:rsidP="00A26BA8">
            <w:r>
              <w:t>Тракторы могут быть оборудованы устройством защиты оператора от опрокидывания и падающих предметов (ROPS-FOPS), защитной решеткой на заднее и передние стекло кабины</w:t>
            </w:r>
          </w:p>
        </w:tc>
      </w:tr>
    </w:tbl>
    <w:p w:rsidR="00794B4D" w:rsidRDefault="00794B4D" w:rsidP="00D0575F"/>
    <w:p w:rsidR="00A26BA8" w:rsidRDefault="00A26BA8" w:rsidP="00A26BA8">
      <w:proofErr w:type="spellStart"/>
      <w:r>
        <w:t>Гидрсистема</w:t>
      </w:r>
      <w:proofErr w:type="spellEnd"/>
      <w:r>
        <w:t xml:space="preserve"> навесного оборудования </w:t>
      </w:r>
    </w:p>
    <w:p w:rsidR="00A26BA8" w:rsidRDefault="00A26BA8" w:rsidP="00A26BA8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A26BA8" w:rsidTr="00A26BA8">
        <w:tc>
          <w:tcPr>
            <w:tcW w:w="4785" w:type="dxa"/>
          </w:tcPr>
          <w:p w:rsidR="00A26BA8" w:rsidRDefault="00A26BA8" w:rsidP="00A26BA8">
            <w:r>
              <w:t>Максимальное давление, МПа</w:t>
            </w:r>
          </w:p>
        </w:tc>
        <w:tc>
          <w:tcPr>
            <w:tcW w:w="4786" w:type="dxa"/>
          </w:tcPr>
          <w:p w:rsidR="00A26BA8" w:rsidRDefault="00A26BA8" w:rsidP="00A26BA8">
            <w:r>
              <w:t>18+2</w:t>
            </w:r>
          </w:p>
        </w:tc>
      </w:tr>
      <w:tr w:rsidR="00A26BA8" w:rsidTr="00A26BA8">
        <w:tc>
          <w:tcPr>
            <w:tcW w:w="4785" w:type="dxa"/>
          </w:tcPr>
          <w:p w:rsidR="00A26BA8" w:rsidRDefault="00A26BA8" w:rsidP="00A26BA8">
            <w:r>
              <w:t xml:space="preserve">Производительность насоса НШ-100, л/мин. </w:t>
            </w:r>
          </w:p>
          <w:p w:rsidR="00A26BA8" w:rsidRDefault="00A26BA8" w:rsidP="00A26BA8">
            <w:r>
              <w:t>(при 1250 об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м</w:t>
            </w:r>
            <w:proofErr w:type="gramEnd"/>
            <w:r>
              <w:t>ин. коленчатого вала двигателя)</w:t>
            </w:r>
          </w:p>
        </w:tc>
        <w:tc>
          <w:tcPr>
            <w:tcW w:w="4786" w:type="dxa"/>
          </w:tcPr>
          <w:p w:rsidR="00A26BA8" w:rsidRDefault="00A26BA8" w:rsidP="00A26BA8"/>
          <w:p w:rsidR="00A26BA8" w:rsidRDefault="00A26BA8" w:rsidP="00A26BA8">
            <w:r>
              <w:t>180</w:t>
            </w:r>
          </w:p>
        </w:tc>
      </w:tr>
      <w:tr w:rsidR="00A26BA8" w:rsidTr="00A26BA8">
        <w:tc>
          <w:tcPr>
            <w:tcW w:w="9571" w:type="dxa"/>
            <w:gridSpan w:val="2"/>
          </w:tcPr>
          <w:p w:rsidR="00A26BA8" w:rsidRDefault="00A26BA8" w:rsidP="00A26BA8">
            <w:r>
              <w:t xml:space="preserve">Заправочная емкость </w:t>
            </w:r>
            <w:proofErr w:type="spellStart"/>
            <w:r>
              <w:t>гидросистемы</w:t>
            </w:r>
            <w:proofErr w:type="spellEnd"/>
            <w:r>
              <w:t>, л, не более</w:t>
            </w:r>
          </w:p>
        </w:tc>
      </w:tr>
      <w:tr w:rsidR="00A26BA8" w:rsidTr="00A26BA8">
        <w:tc>
          <w:tcPr>
            <w:tcW w:w="4785" w:type="dxa"/>
          </w:tcPr>
          <w:p w:rsidR="00A26BA8" w:rsidRDefault="00A26BA8" w:rsidP="00A26BA8">
            <w:r>
              <w:t xml:space="preserve">- для тракторов с </w:t>
            </w:r>
            <w:proofErr w:type="spellStart"/>
            <w:r>
              <w:t>бульдозерно-рыхлительным</w:t>
            </w:r>
            <w:proofErr w:type="spellEnd"/>
            <w:r>
              <w:t xml:space="preserve"> оборудованием</w:t>
            </w:r>
          </w:p>
        </w:tc>
        <w:tc>
          <w:tcPr>
            <w:tcW w:w="4786" w:type="dxa"/>
          </w:tcPr>
          <w:p w:rsidR="00A26BA8" w:rsidRDefault="00A26BA8" w:rsidP="00A26BA8">
            <w:r>
              <w:t>137</w:t>
            </w:r>
          </w:p>
        </w:tc>
      </w:tr>
      <w:tr w:rsidR="00A26BA8" w:rsidTr="00A26BA8">
        <w:tc>
          <w:tcPr>
            <w:tcW w:w="4785" w:type="dxa"/>
          </w:tcPr>
          <w:p w:rsidR="00A26BA8" w:rsidRDefault="00A26BA8" w:rsidP="00A26BA8">
            <w:r>
              <w:t>- для тракторов с бульдозерным оборудованием</w:t>
            </w:r>
          </w:p>
        </w:tc>
        <w:tc>
          <w:tcPr>
            <w:tcW w:w="4786" w:type="dxa"/>
          </w:tcPr>
          <w:p w:rsidR="00A26BA8" w:rsidRDefault="00A26BA8" w:rsidP="00A26BA8">
            <w:r>
              <w:t>122</w:t>
            </w:r>
          </w:p>
        </w:tc>
      </w:tr>
    </w:tbl>
    <w:p w:rsidR="00A26BA8" w:rsidRDefault="00A26BA8" w:rsidP="00A26BA8"/>
    <w:p w:rsidR="00A26BA8" w:rsidRDefault="00A26BA8" w:rsidP="00A26BA8">
      <w:r>
        <w:t>Прицепное устройство и навесное оборудование</w:t>
      </w:r>
    </w:p>
    <w:p w:rsidR="00A26BA8" w:rsidRDefault="00A26BA8" w:rsidP="00A26BA8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A26BA8" w:rsidTr="00A26BA8">
        <w:tc>
          <w:tcPr>
            <w:tcW w:w="9571" w:type="dxa"/>
            <w:gridSpan w:val="2"/>
          </w:tcPr>
          <w:p w:rsidR="00A26BA8" w:rsidRDefault="00A26BA8" w:rsidP="00A26BA8">
            <w:r>
              <w:t>Жесткое или маятниковое прицепное устройство</w:t>
            </w:r>
          </w:p>
        </w:tc>
      </w:tr>
      <w:tr w:rsidR="00A26BA8" w:rsidTr="00A26BA8">
        <w:tc>
          <w:tcPr>
            <w:tcW w:w="4785" w:type="dxa"/>
          </w:tcPr>
          <w:p w:rsidR="00A26BA8" w:rsidRDefault="00A26BA8" w:rsidP="00A26BA8">
            <w:r>
              <w:t xml:space="preserve">Бульдозерное оборудование типов </w:t>
            </w:r>
            <w:r>
              <w:tab/>
            </w:r>
          </w:p>
        </w:tc>
        <w:tc>
          <w:tcPr>
            <w:tcW w:w="4786" w:type="dxa"/>
          </w:tcPr>
          <w:p w:rsidR="00A26BA8" w:rsidRDefault="00A26BA8" w:rsidP="00A26BA8">
            <w:r>
              <w:t xml:space="preserve">- Е, В, Д, К </w:t>
            </w:r>
          </w:p>
        </w:tc>
      </w:tr>
      <w:tr w:rsidR="00A26BA8" w:rsidTr="00A26BA8">
        <w:tc>
          <w:tcPr>
            <w:tcW w:w="4785" w:type="dxa"/>
          </w:tcPr>
          <w:p w:rsidR="00A26BA8" w:rsidRDefault="00A26BA8" w:rsidP="00A26BA8">
            <w:proofErr w:type="spellStart"/>
            <w:r>
              <w:t>Рыхлительное</w:t>
            </w:r>
            <w:proofErr w:type="spellEnd"/>
            <w:r>
              <w:t xml:space="preserve"> оборудование типов</w:t>
            </w:r>
          </w:p>
        </w:tc>
        <w:tc>
          <w:tcPr>
            <w:tcW w:w="4786" w:type="dxa"/>
          </w:tcPr>
          <w:p w:rsidR="00A26BA8" w:rsidRDefault="00A26BA8" w:rsidP="00A26BA8">
            <w:r>
              <w:t xml:space="preserve">- Н, </w:t>
            </w:r>
            <w:proofErr w:type="gramStart"/>
            <w:r>
              <w:t>Р</w:t>
            </w:r>
            <w:proofErr w:type="gramEnd"/>
          </w:p>
        </w:tc>
      </w:tr>
    </w:tbl>
    <w:p w:rsidR="00A26BA8" w:rsidRDefault="00A26BA8" w:rsidP="00A26BA8"/>
    <w:sectPr w:rsidR="00A26BA8" w:rsidSect="00D057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308A3"/>
    <w:rsid w:val="000308A3"/>
    <w:rsid w:val="00794B4D"/>
    <w:rsid w:val="0083240B"/>
    <w:rsid w:val="00A26BA8"/>
    <w:rsid w:val="00D0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2011-06-15T05:10:00Z</dcterms:created>
  <dcterms:modified xsi:type="dcterms:W3CDTF">2011-06-15T12:18:00Z</dcterms:modified>
</cp:coreProperties>
</file>