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226" w:rsidRDefault="00B30226" w:rsidP="00B30226">
      <w:r>
        <w:t xml:space="preserve">Трубоукладчик ТР12.22.01 предназначен для укладки трубопроводов в траншею, сопровождения очистных и изоляционных машин, а также для выполнения различных подъемно - транспортных работ при строительстве трубопроводов с наружным диаметром до 720 мм на грунтах обычных и с пониженной несущей способностью и подъема и перемещения единичных грузов. </w:t>
      </w:r>
    </w:p>
    <w:p w:rsidR="00000000" w:rsidRDefault="00B30226" w:rsidP="00B30226">
      <w:r>
        <w:t xml:space="preserve"> Трубоукладчик предназначен для эксплуатации в макроклиматических районах с минимальной температурой воздуха </w:t>
      </w:r>
      <w:proofErr w:type="gramStart"/>
      <w:r>
        <w:t>до</w:t>
      </w:r>
      <w:proofErr w:type="gramEnd"/>
      <w:r>
        <w:t xml:space="preserve"> минус 40°С.</w:t>
      </w:r>
    </w:p>
    <w:p w:rsidR="00B30226" w:rsidRDefault="00B30226" w:rsidP="00B30226">
      <w:r>
        <w:t>Техническая характеристика</w:t>
      </w:r>
    </w:p>
    <w:p w:rsidR="00B30226" w:rsidRDefault="00B30226" w:rsidP="00B30226">
      <w:r>
        <w:tab/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30226" w:rsidTr="00B30226">
        <w:tc>
          <w:tcPr>
            <w:tcW w:w="4785" w:type="dxa"/>
          </w:tcPr>
          <w:p w:rsidR="00B30226" w:rsidRDefault="00B30226" w:rsidP="00B30226">
            <w:r>
              <w:t>Базовый трактор</w:t>
            </w:r>
          </w:p>
        </w:tc>
        <w:tc>
          <w:tcPr>
            <w:tcW w:w="4786" w:type="dxa"/>
          </w:tcPr>
          <w:p w:rsidR="00B30226" w:rsidRDefault="00B30226" w:rsidP="00B30226">
            <w:r>
              <w:t>Т10Б.2121</w:t>
            </w:r>
          </w:p>
          <w:p w:rsidR="00B30226" w:rsidRDefault="00B30226" w:rsidP="00B30226">
            <w:r>
              <w:t xml:space="preserve">(в </w:t>
            </w:r>
            <w:proofErr w:type="spellStart"/>
            <w:r>
              <w:t>спецкомплектции</w:t>
            </w:r>
            <w:proofErr w:type="spellEnd"/>
            <w:r>
              <w:t>)</w:t>
            </w:r>
          </w:p>
        </w:tc>
      </w:tr>
      <w:tr w:rsidR="00B30226" w:rsidTr="00B30226">
        <w:tc>
          <w:tcPr>
            <w:tcW w:w="4785" w:type="dxa"/>
          </w:tcPr>
          <w:p w:rsidR="00B30226" w:rsidRDefault="00B30226" w:rsidP="00B30226">
            <w:r>
              <w:t xml:space="preserve">Эксплуатационная мощность двигателя, кВт (л.с.) при 1400 </w:t>
            </w:r>
            <w:proofErr w:type="gramStart"/>
            <w:r>
              <w:t>об</w:t>
            </w:r>
            <w:proofErr w:type="gramEnd"/>
            <w:r>
              <w:t>/мин</w:t>
            </w:r>
          </w:p>
        </w:tc>
        <w:tc>
          <w:tcPr>
            <w:tcW w:w="4786" w:type="dxa"/>
          </w:tcPr>
          <w:p w:rsidR="00B30226" w:rsidRDefault="00B30226" w:rsidP="00B30226">
            <w:r>
              <w:t>132 (180)</w:t>
            </w:r>
          </w:p>
        </w:tc>
      </w:tr>
      <w:tr w:rsidR="00B30226" w:rsidTr="00B30226">
        <w:tc>
          <w:tcPr>
            <w:tcW w:w="4785" w:type="dxa"/>
          </w:tcPr>
          <w:p w:rsidR="00B30226" w:rsidRDefault="00B30226" w:rsidP="00B30226">
            <w:r>
              <w:t>Грузоподъемность номинальная (на плече 2,5 м), т</w:t>
            </w:r>
          </w:p>
        </w:tc>
        <w:tc>
          <w:tcPr>
            <w:tcW w:w="4786" w:type="dxa"/>
          </w:tcPr>
          <w:p w:rsidR="00B30226" w:rsidRDefault="00B30226" w:rsidP="00B30226">
            <w:r>
              <w:t>12,5</w:t>
            </w:r>
          </w:p>
        </w:tc>
      </w:tr>
      <w:tr w:rsidR="00B30226" w:rsidTr="00B30226">
        <w:tc>
          <w:tcPr>
            <w:tcW w:w="4785" w:type="dxa"/>
          </w:tcPr>
          <w:p w:rsidR="00B30226" w:rsidRDefault="00B30226" w:rsidP="00B30226">
            <w:r>
              <w:t>Грузоподъемность максимальная (на плече 1,22 м), т</w:t>
            </w:r>
          </w:p>
        </w:tc>
        <w:tc>
          <w:tcPr>
            <w:tcW w:w="4786" w:type="dxa"/>
          </w:tcPr>
          <w:p w:rsidR="00B30226" w:rsidRDefault="00B30226" w:rsidP="00B30226">
            <w:r>
              <w:t>27</w:t>
            </w:r>
          </w:p>
        </w:tc>
      </w:tr>
      <w:tr w:rsidR="00B30226" w:rsidTr="00B30226">
        <w:tc>
          <w:tcPr>
            <w:tcW w:w="4785" w:type="dxa"/>
          </w:tcPr>
          <w:p w:rsidR="00B30226" w:rsidRDefault="00B30226" w:rsidP="00B30226">
            <w:r>
              <w:t>Момент грузовой устойчивости, т</w:t>
            </w:r>
            <w:proofErr w:type="gramStart"/>
            <w:r>
              <w:t>.м</w:t>
            </w:r>
            <w:proofErr w:type="gramEnd"/>
          </w:p>
        </w:tc>
        <w:tc>
          <w:tcPr>
            <w:tcW w:w="4786" w:type="dxa"/>
          </w:tcPr>
          <w:p w:rsidR="00B30226" w:rsidRDefault="00B30226" w:rsidP="00B30226">
            <w:r>
              <w:t>35</w:t>
            </w:r>
          </w:p>
        </w:tc>
      </w:tr>
      <w:tr w:rsidR="00B30226" w:rsidTr="00B30226">
        <w:tc>
          <w:tcPr>
            <w:tcW w:w="4785" w:type="dxa"/>
          </w:tcPr>
          <w:p w:rsidR="00B30226" w:rsidRDefault="00B30226" w:rsidP="00B30226">
            <w:r>
              <w:t xml:space="preserve">Максимальная высота подъема крюка, </w:t>
            </w:r>
            <w:proofErr w:type="gramStart"/>
            <w:r>
              <w:t>м</w:t>
            </w:r>
            <w:proofErr w:type="gramEnd"/>
          </w:p>
        </w:tc>
        <w:tc>
          <w:tcPr>
            <w:tcW w:w="4786" w:type="dxa"/>
          </w:tcPr>
          <w:p w:rsidR="00B30226" w:rsidRDefault="00B30226" w:rsidP="00B30226">
            <w:r>
              <w:t>5,4</w:t>
            </w:r>
          </w:p>
        </w:tc>
      </w:tr>
      <w:tr w:rsidR="00B30226" w:rsidTr="00B30226">
        <w:tc>
          <w:tcPr>
            <w:tcW w:w="4785" w:type="dxa"/>
          </w:tcPr>
          <w:p w:rsidR="00B30226" w:rsidRDefault="00B30226" w:rsidP="00B30226">
            <w:r>
              <w:t xml:space="preserve">Глубина опускания крюка при минимальном вылете </w:t>
            </w:r>
            <w:proofErr w:type="spellStart"/>
            <w:r>
              <w:t>крюка</w:t>
            </w:r>
            <w:proofErr w:type="gramStart"/>
            <w:r>
              <w:t>,м</w:t>
            </w:r>
            <w:proofErr w:type="spellEnd"/>
            <w:proofErr w:type="gramEnd"/>
          </w:p>
        </w:tc>
        <w:tc>
          <w:tcPr>
            <w:tcW w:w="4786" w:type="dxa"/>
          </w:tcPr>
          <w:p w:rsidR="00B30226" w:rsidRDefault="00B30226" w:rsidP="00B30226">
            <w:r>
              <w:t>2,5</w:t>
            </w:r>
          </w:p>
        </w:tc>
      </w:tr>
      <w:tr w:rsidR="00B30226" w:rsidTr="0076105F">
        <w:tc>
          <w:tcPr>
            <w:tcW w:w="9571" w:type="dxa"/>
            <w:gridSpan w:val="2"/>
          </w:tcPr>
          <w:p w:rsidR="00B30226" w:rsidRDefault="00B30226" w:rsidP="00B30226">
            <w:r>
              <w:t xml:space="preserve">Скорость передвижения, </w:t>
            </w:r>
            <w:proofErr w:type="gramStart"/>
            <w:r>
              <w:t>км</w:t>
            </w:r>
            <w:proofErr w:type="gramEnd"/>
            <w:r>
              <w:t>/ч:</w:t>
            </w:r>
          </w:p>
        </w:tc>
      </w:tr>
      <w:tr w:rsidR="00B30226" w:rsidTr="00B30226">
        <w:tc>
          <w:tcPr>
            <w:tcW w:w="4785" w:type="dxa"/>
          </w:tcPr>
          <w:p w:rsidR="00B30226" w:rsidRDefault="00B30226" w:rsidP="00B30226">
            <w:r>
              <w:t>- вперед</w:t>
            </w:r>
          </w:p>
        </w:tc>
        <w:tc>
          <w:tcPr>
            <w:tcW w:w="4786" w:type="dxa"/>
          </w:tcPr>
          <w:p w:rsidR="00B30226" w:rsidRDefault="00B30226" w:rsidP="00B30226">
            <w:r>
              <w:t>1,75-7,06</w:t>
            </w:r>
          </w:p>
        </w:tc>
      </w:tr>
      <w:tr w:rsidR="00B30226" w:rsidTr="00B30226">
        <w:tc>
          <w:tcPr>
            <w:tcW w:w="4785" w:type="dxa"/>
          </w:tcPr>
          <w:p w:rsidR="00B30226" w:rsidRDefault="00B30226" w:rsidP="00B30226">
            <w:r>
              <w:t>- назад</w:t>
            </w:r>
          </w:p>
        </w:tc>
        <w:tc>
          <w:tcPr>
            <w:tcW w:w="4786" w:type="dxa"/>
          </w:tcPr>
          <w:p w:rsidR="00B30226" w:rsidRDefault="00B30226" w:rsidP="00B30226">
            <w:r>
              <w:t>2,49-8,41</w:t>
            </w:r>
          </w:p>
        </w:tc>
      </w:tr>
      <w:tr w:rsidR="00B30226" w:rsidTr="00FB51D1">
        <w:tc>
          <w:tcPr>
            <w:tcW w:w="9571" w:type="dxa"/>
            <w:gridSpan w:val="2"/>
          </w:tcPr>
          <w:p w:rsidR="00B30226" w:rsidRDefault="00B30226" w:rsidP="00B30226">
            <w:r>
              <w:t>Среднее давление на грунт левой гусеницы</w:t>
            </w:r>
          </w:p>
        </w:tc>
      </w:tr>
      <w:tr w:rsidR="00B30226" w:rsidTr="00A65A11">
        <w:tc>
          <w:tcPr>
            <w:tcW w:w="9571" w:type="dxa"/>
            <w:gridSpan w:val="2"/>
          </w:tcPr>
          <w:p w:rsidR="00B30226" w:rsidRDefault="00B30226" w:rsidP="00B30226">
            <w:proofErr w:type="gramStart"/>
            <w:r>
              <w:t>(при использовании всего момента устойчивости</w:t>
            </w:r>
            <w:proofErr w:type="gramEnd"/>
          </w:p>
        </w:tc>
      </w:tr>
      <w:tr w:rsidR="00B30226" w:rsidTr="00B30226">
        <w:tc>
          <w:tcPr>
            <w:tcW w:w="4785" w:type="dxa"/>
          </w:tcPr>
          <w:p w:rsidR="00B30226" w:rsidRDefault="00B30226" w:rsidP="00B30226">
            <w:r>
              <w:t>и нагрузке на крюке 20 т), кгс/</w:t>
            </w:r>
            <w:proofErr w:type="gramStart"/>
            <w:r>
              <w:t>см</w:t>
            </w:r>
            <w:proofErr w:type="gramEnd"/>
            <w:r>
              <w:t>. кв.</w:t>
            </w:r>
          </w:p>
        </w:tc>
        <w:tc>
          <w:tcPr>
            <w:tcW w:w="4786" w:type="dxa"/>
          </w:tcPr>
          <w:p w:rsidR="00B30226" w:rsidRDefault="00B30226" w:rsidP="00B30226">
            <w:r>
              <w:t>1,7</w:t>
            </w:r>
          </w:p>
        </w:tc>
      </w:tr>
      <w:tr w:rsidR="00B30226" w:rsidTr="00B30226">
        <w:tc>
          <w:tcPr>
            <w:tcW w:w="4785" w:type="dxa"/>
          </w:tcPr>
          <w:p w:rsidR="00B30226" w:rsidRDefault="00B30226" w:rsidP="00B30226">
            <w:r>
              <w:t xml:space="preserve">Расчетное максимальное тяговое усилие на ведущем колесе, </w:t>
            </w:r>
            <w:proofErr w:type="gramStart"/>
            <w:r>
              <w:t>т</w:t>
            </w:r>
            <w:proofErr w:type="gramEnd"/>
          </w:p>
        </w:tc>
        <w:tc>
          <w:tcPr>
            <w:tcW w:w="4786" w:type="dxa"/>
          </w:tcPr>
          <w:p w:rsidR="00B30226" w:rsidRDefault="00B30226" w:rsidP="00B30226">
            <w:r>
              <w:t>23</w:t>
            </w:r>
          </w:p>
        </w:tc>
      </w:tr>
      <w:tr w:rsidR="00B30226" w:rsidTr="00B30226">
        <w:tc>
          <w:tcPr>
            <w:tcW w:w="4785" w:type="dxa"/>
          </w:tcPr>
          <w:p w:rsidR="00B30226" w:rsidRDefault="00B30226" w:rsidP="00B30226">
            <w:r>
              <w:t xml:space="preserve">Эксплуатационная масса, </w:t>
            </w:r>
            <w:proofErr w:type="gramStart"/>
            <w:r>
              <w:t>кг</w:t>
            </w:r>
            <w:proofErr w:type="gramEnd"/>
          </w:p>
        </w:tc>
        <w:tc>
          <w:tcPr>
            <w:tcW w:w="4786" w:type="dxa"/>
          </w:tcPr>
          <w:p w:rsidR="00B30226" w:rsidRDefault="00B30226" w:rsidP="00B30226">
            <w:r>
              <w:t>28350</w:t>
            </w:r>
          </w:p>
        </w:tc>
      </w:tr>
      <w:tr w:rsidR="00B30226" w:rsidTr="00B30226">
        <w:tc>
          <w:tcPr>
            <w:tcW w:w="4785" w:type="dxa"/>
          </w:tcPr>
          <w:p w:rsidR="00B30226" w:rsidRDefault="00B30226" w:rsidP="00B30226">
            <w:r>
              <w:t xml:space="preserve">Емкость топливного бака, </w:t>
            </w:r>
            <w:proofErr w:type="gramStart"/>
            <w:r>
              <w:t>л</w:t>
            </w:r>
            <w:proofErr w:type="gramEnd"/>
          </w:p>
        </w:tc>
        <w:tc>
          <w:tcPr>
            <w:tcW w:w="4786" w:type="dxa"/>
          </w:tcPr>
          <w:p w:rsidR="00B30226" w:rsidRDefault="00B30226" w:rsidP="00B30226">
            <w:r>
              <w:t>300</w:t>
            </w:r>
          </w:p>
        </w:tc>
      </w:tr>
    </w:tbl>
    <w:p w:rsidR="00B30226" w:rsidRDefault="00B30226" w:rsidP="00B30226"/>
    <w:p w:rsidR="00B30226" w:rsidRDefault="00B30226" w:rsidP="00B30226">
      <w:r>
        <w:t>Грузоподъемное оборудование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30226" w:rsidTr="00855886">
        <w:tc>
          <w:tcPr>
            <w:tcW w:w="9571" w:type="dxa"/>
            <w:gridSpan w:val="2"/>
          </w:tcPr>
          <w:p w:rsidR="00B30226" w:rsidRDefault="00B30226" w:rsidP="00B30226">
            <w:r>
              <w:t>Лебедка:</w:t>
            </w:r>
          </w:p>
        </w:tc>
      </w:tr>
      <w:tr w:rsidR="00B30226" w:rsidTr="00B30226">
        <w:tc>
          <w:tcPr>
            <w:tcW w:w="4785" w:type="dxa"/>
          </w:tcPr>
          <w:p w:rsidR="00B30226" w:rsidRDefault="00B30226" w:rsidP="00B30226">
            <w:r>
              <w:t>- тип</w:t>
            </w:r>
          </w:p>
        </w:tc>
        <w:tc>
          <w:tcPr>
            <w:tcW w:w="4786" w:type="dxa"/>
          </w:tcPr>
          <w:p w:rsidR="00B30226" w:rsidRDefault="00B30226" w:rsidP="00B30226">
            <w:proofErr w:type="spellStart"/>
            <w:r>
              <w:t>двухбарабанная</w:t>
            </w:r>
            <w:proofErr w:type="spellEnd"/>
            <w:r>
              <w:t xml:space="preserve">, </w:t>
            </w:r>
            <w:proofErr w:type="gramStart"/>
            <w:r>
              <w:t>реверсивная</w:t>
            </w:r>
            <w:proofErr w:type="gramEnd"/>
            <w:r>
              <w:t>, с многодисковыми фрикционными муфтами включения и гидравлическим управлением</w:t>
            </w:r>
          </w:p>
        </w:tc>
      </w:tr>
      <w:tr w:rsidR="00B30226" w:rsidTr="00B30226">
        <w:tc>
          <w:tcPr>
            <w:tcW w:w="4785" w:type="dxa"/>
          </w:tcPr>
          <w:p w:rsidR="00B30226" w:rsidRDefault="00B30226" w:rsidP="00B30226">
            <w:r>
              <w:t>- привод</w:t>
            </w:r>
            <w:r>
              <w:tab/>
            </w:r>
          </w:p>
        </w:tc>
        <w:tc>
          <w:tcPr>
            <w:tcW w:w="4786" w:type="dxa"/>
          </w:tcPr>
          <w:p w:rsidR="00B30226" w:rsidRDefault="00B30226" w:rsidP="00B30226">
            <w:r>
              <w:t>от верхнего вала коробки передач через трехступенчатый редуктор, цепную передачу и карданный вал</w:t>
            </w:r>
          </w:p>
          <w:p w:rsidR="00B30226" w:rsidRDefault="00B30226" w:rsidP="00B30226"/>
        </w:tc>
      </w:tr>
      <w:tr w:rsidR="00B30226" w:rsidTr="00B30226">
        <w:tc>
          <w:tcPr>
            <w:tcW w:w="4785" w:type="dxa"/>
          </w:tcPr>
          <w:p w:rsidR="00B30226" w:rsidRDefault="00B30226" w:rsidP="00B30226">
            <w:r>
              <w:t>- тормоза</w:t>
            </w:r>
          </w:p>
        </w:tc>
        <w:tc>
          <w:tcPr>
            <w:tcW w:w="4786" w:type="dxa"/>
          </w:tcPr>
          <w:p w:rsidR="00B30226" w:rsidRDefault="00B30226" w:rsidP="00B30226">
            <w:r>
              <w:t xml:space="preserve">ленточные, </w:t>
            </w:r>
            <w:proofErr w:type="spellStart"/>
            <w:r>
              <w:t>нормальнозамкнутые</w:t>
            </w:r>
            <w:proofErr w:type="spellEnd"/>
          </w:p>
        </w:tc>
      </w:tr>
      <w:tr w:rsidR="00B30226" w:rsidTr="00AC1979">
        <w:tc>
          <w:tcPr>
            <w:tcW w:w="9571" w:type="dxa"/>
            <w:gridSpan w:val="2"/>
          </w:tcPr>
          <w:p w:rsidR="00B30226" w:rsidRDefault="00B30226" w:rsidP="00B30226">
            <w:r>
              <w:t xml:space="preserve">Скорость подъема и опускания крюка, </w:t>
            </w:r>
            <w:proofErr w:type="gramStart"/>
            <w:r>
              <w:t>м</w:t>
            </w:r>
            <w:proofErr w:type="gramEnd"/>
            <w:r>
              <w:t>/мин:</w:t>
            </w:r>
          </w:p>
        </w:tc>
      </w:tr>
      <w:tr w:rsidR="00B30226" w:rsidTr="00B30226">
        <w:tc>
          <w:tcPr>
            <w:tcW w:w="4785" w:type="dxa"/>
          </w:tcPr>
          <w:p w:rsidR="00B30226" w:rsidRDefault="00B30226" w:rsidP="00B30226">
            <w:r>
              <w:t>- первая</w:t>
            </w:r>
            <w:r>
              <w:tab/>
            </w:r>
          </w:p>
        </w:tc>
        <w:tc>
          <w:tcPr>
            <w:tcW w:w="4786" w:type="dxa"/>
          </w:tcPr>
          <w:p w:rsidR="00B30226" w:rsidRDefault="00B30226" w:rsidP="00B30226">
            <w:r>
              <w:t>1,6-3,3</w:t>
            </w:r>
          </w:p>
        </w:tc>
      </w:tr>
      <w:tr w:rsidR="00B30226" w:rsidTr="00B30226">
        <w:tc>
          <w:tcPr>
            <w:tcW w:w="4785" w:type="dxa"/>
          </w:tcPr>
          <w:p w:rsidR="00B30226" w:rsidRDefault="00B30226" w:rsidP="00B30226">
            <w:r>
              <w:t>- вторая</w:t>
            </w:r>
          </w:p>
        </w:tc>
        <w:tc>
          <w:tcPr>
            <w:tcW w:w="4786" w:type="dxa"/>
          </w:tcPr>
          <w:p w:rsidR="00B30226" w:rsidRDefault="00B30226" w:rsidP="00B30226">
            <w:r>
              <w:t>6,2-13</w:t>
            </w:r>
          </w:p>
        </w:tc>
      </w:tr>
      <w:tr w:rsidR="00B30226" w:rsidTr="00B30226">
        <w:tc>
          <w:tcPr>
            <w:tcW w:w="4785" w:type="dxa"/>
          </w:tcPr>
          <w:p w:rsidR="00B30226" w:rsidRDefault="00B30226" w:rsidP="00B30226">
            <w:r>
              <w:t>- третья</w:t>
            </w:r>
          </w:p>
        </w:tc>
        <w:tc>
          <w:tcPr>
            <w:tcW w:w="4786" w:type="dxa"/>
          </w:tcPr>
          <w:p w:rsidR="00B30226" w:rsidRDefault="00B30226" w:rsidP="00B30226">
            <w:r>
              <w:t>16,4-34</w:t>
            </w:r>
          </w:p>
        </w:tc>
      </w:tr>
      <w:tr w:rsidR="00B30226" w:rsidTr="005C57F0">
        <w:tc>
          <w:tcPr>
            <w:tcW w:w="9571" w:type="dxa"/>
            <w:gridSpan w:val="2"/>
          </w:tcPr>
          <w:p w:rsidR="00B30226" w:rsidRDefault="00B30226" w:rsidP="00B30226">
            <w:r>
              <w:t xml:space="preserve">Время изменения вылета груза от 1,5 м до 6,5 м при включенной передаче редуктора, </w:t>
            </w:r>
            <w:proofErr w:type="gramStart"/>
            <w:r>
              <w:t>с</w:t>
            </w:r>
            <w:proofErr w:type="gramEnd"/>
            <w:r>
              <w:t>, не более:</w:t>
            </w:r>
          </w:p>
        </w:tc>
      </w:tr>
      <w:tr w:rsidR="00B30226" w:rsidTr="00B30226">
        <w:tc>
          <w:tcPr>
            <w:tcW w:w="4785" w:type="dxa"/>
          </w:tcPr>
          <w:p w:rsidR="00B30226" w:rsidRDefault="00B30226" w:rsidP="00B30226">
            <w:r>
              <w:t>- первой</w:t>
            </w:r>
          </w:p>
        </w:tc>
        <w:tc>
          <w:tcPr>
            <w:tcW w:w="4786" w:type="dxa"/>
          </w:tcPr>
          <w:p w:rsidR="00B30226" w:rsidRDefault="00B30226" w:rsidP="00B30226">
            <w:r>
              <w:t>56</w:t>
            </w:r>
          </w:p>
        </w:tc>
      </w:tr>
      <w:tr w:rsidR="00B30226" w:rsidTr="00B30226">
        <w:tc>
          <w:tcPr>
            <w:tcW w:w="4785" w:type="dxa"/>
          </w:tcPr>
          <w:p w:rsidR="00B30226" w:rsidRDefault="00B30226" w:rsidP="00B30226">
            <w:r>
              <w:lastRenderedPageBreak/>
              <w:t>- второй</w:t>
            </w:r>
          </w:p>
        </w:tc>
        <w:tc>
          <w:tcPr>
            <w:tcW w:w="4786" w:type="dxa"/>
          </w:tcPr>
          <w:p w:rsidR="00B30226" w:rsidRDefault="00B30226" w:rsidP="00B30226">
            <w:r>
              <w:t>15</w:t>
            </w:r>
          </w:p>
        </w:tc>
      </w:tr>
      <w:tr w:rsidR="00B30226" w:rsidTr="00B30226">
        <w:tc>
          <w:tcPr>
            <w:tcW w:w="4785" w:type="dxa"/>
          </w:tcPr>
          <w:p w:rsidR="00B30226" w:rsidRDefault="00B30226" w:rsidP="00B30226">
            <w:r>
              <w:t>- третьей</w:t>
            </w:r>
          </w:p>
        </w:tc>
        <w:tc>
          <w:tcPr>
            <w:tcW w:w="4786" w:type="dxa"/>
          </w:tcPr>
          <w:p w:rsidR="00B30226" w:rsidRDefault="00B30226" w:rsidP="00B30226">
            <w:r>
              <w:t>6</w:t>
            </w:r>
          </w:p>
        </w:tc>
      </w:tr>
      <w:tr w:rsidR="00B30226" w:rsidTr="00EF7DFE">
        <w:tc>
          <w:tcPr>
            <w:tcW w:w="9571" w:type="dxa"/>
            <w:gridSpan w:val="2"/>
          </w:tcPr>
          <w:p w:rsidR="00B30226" w:rsidRDefault="00B30226" w:rsidP="00B30226">
            <w:r>
              <w:t>Грузовой и стреловой канаты:</w:t>
            </w:r>
          </w:p>
        </w:tc>
      </w:tr>
      <w:tr w:rsidR="00B30226" w:rsidTr="00B30226">
        <w:tc>
          <w:tcPr>
            <w:tcW w:w="4785" w:type="dxa"/>
          </w:tcPr>
          <w:p w:rsidR="00B30226" w:rsidRDefault="00B30226" w:rsidP="00B30226">
            <w:r>
              <w:t xml:space="preserve">- диаметр, </w:t>
            </w:r>
            <w:proofErr w:type="gramStart"/>
            <w:r>
              <w:t>мм</w:t>
            </w:r>
            <w:proofErr w:type="gramEnd"/>
            <w:r>
              <w:tab/>
            </w:r>
          </w:p>
        </w:tc>
        <w:tc>
          <w:tcPr>
            <w:tcW w:w="4786" w:type="dxa"/>
          </w:tcPr>
          <w:p w:rsidR="00B30226" w:rsidRDefault="00B30226" w:rsidP="00B30226">
            <w:r>
              <w:t>19,5 или 20</w:t>
            </w:r>
          </w:p>
        </w:tc>
      </w:tr>
      <w:tr w:rsidR="00B30226" w:rsidTr="00B30226">
        <w:tc>
          <w:tcPr>
            <w:tcW w:w="4785" w:type="dxa"/>
          </w:tcPr>
          <w:p w:rsidR="00B30226" w:rsidRDefault="00B30226" w:rsidP="00B30226">
            <w:r>
              <w:t xml:space="preserve">- длина грузового каната, </w:t>
            </w:r>
            <w:proofErr w:type="gramStart"/>
            <w:r>
              <w:t>м</w:t>
            </w:r>
            <w:proofErr w:type="gramEnd"/>
          </w:p>
        </w:tc>
        <w:tc>
          <w:tcPr>
            <w:tcW w:w="4786" w:type="dxa"/>
          </w:tcPr>
          <w:p w:rsidR="00B30226" w:rsidRDefault="00B30226" w:rsidP="00B30226">
            <w:r>
              <w:t>49</w:t>
            </w:r>
          </w:p>
        </w:tc>
      </w:tr>
      <w:tr w:rsidR="00B30226" w:rsidTr="00B30226">
        <w:tc>
          <w:tcPr>
            <w:tcW w:w="4785" w:type="dxa"/>
          </w:tcPr>
          <w:p w:rsidR="00B30226" w:rsidRDefault="00B30226" w:rsidP="00B30226">
            <w:r>
              <w:t xml:space="preserve">- длина стрелового каната, </w:t>
            </w:r>
            <w:proofErr w:type="gramStart"/>
            <w:r>
              <w:t>м</w:t>
            </w:r>
            <w:proofErr w:type="gramEnd"/>
            <w:r>
              <w:tab/>
            </w:r>
          </w:p>
        </w:tc>
        <w:tc>
          <w:tcPr>
            <w:tcW w:w="4786" w:type="dxa"/>
          </w:tcPr>
          <w:p w:rsidR="00B30226" w:rsidRDefault="00B30226" w:rsidP="00B30226">
            <w:r>
              <w:t>45,5</w:t>
            </w:r>
          </w:p>
        </w:tc>
      </w:tr>
      <w:tr w:rsidR="00B30226" w:rsidTr="00417025">
        <w:tc>
          <w:tcPr>
            <w:tcW w:w="9571" w:type="dxa"/>
            <w:gridSpan w:val="2"/>
          </w:tcPr>
          <w:p w:rsidR="00B30226" w:rsidRDefault="00B30226" w:rsidP="00B30226">
            <w:r>
              <w:t>Противовес:</w:t>
            </w:r>
          </w:p>
        </w:tc>
      </w:tr>
      <w:tr w:rsidR="00B30226" w:rsidTr="00B30226">
        <w:tc>
          <w:tcPr>
            <w:tcW w:w="4785" w:type="dxa"/>
          </w:tcPr>
          <w:p w:rsidR="00B30226" w:rsidRDefault="00B30226" w:rsidP="00B30226">
            <w:r>
              <w:t>- тип</w:t>
            </w:r>
          </w:p>
        </w:tc>
        <w:tc>
          <w:tcPr>
            <w:tcW w:w="4786" w:type="dxa"/>
          </w:tcPr>
          <w:p w:rsidR="00B30226" w:rsidRDefault="00B30226" w:rsidP="00B30226">
            <w:proofErr w:type="spellStart"/>
            <w:r>
              <w:t>неоткидываемый</w:t>
            </w:r>
            <w:proofErr w:type="spellEnd"/>
          </w:p>
        </w:tc>
      </w:tr>
      <w:tr w:rsidR="00B30226" w:rsidTr="00B30226">
        <w:tc>
          <w:tcPr>
            <w:tcW w:w="4785" w:type="dxa"/>
          </w:tcPr>
          <w:p w:rsidR="00B30226" w:rsidRDefault="00B30226" w:rsidP="00B30226">
            <w:r>
              <w:t xml:space="preserve">- количество грузов,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ab/>
            </w:r>
          </w:p>
        </w:tc>
        <w:tc>
          <w:tcPr>
            <w:tcW w:w="4786" w:type="dxa"/>
          </w:tcPr>
          <w:p w:rsidR="00B30226" w:rsidRDefault="00B30226" w:rsidP="00B30226">
            <w:r>
              <w:t>4</w:t>
            </w:r>
          </w:p>
        </w:tc>
      </w:tr>
      <w:tr w:rsidR="00B30226" w:rsidTr="00B30226">
        <w:tc>
          <w:tcPr>
            <w:tcW w:w="4785" w:type="dxa"/>
          </w:tcPr>
          <w:p w:rsidR="00B30226" w:rsidRDefault="00B30226" w:rsidP="00B30226">
            <w:r>
              <w:t xml:space="preserve">- масса одного груза, </w:t>
            </w:r>
            <w:proofErr w:type="gramStart"/>
            <w:r>
              <w:t>кг</w:t>
            </w:r>
            <w:proofErr w:type="gramEnd"/>
          </w:p>
        </w:tc>
        <w:tc>
          <w:tcPr>
            <w:tcW w:w="4786" w:type="dxa"/>
          </w:tcPr>
          <w:p w:rsidR="00B30226" w:rsidRDefault="00B30226" w:rsidP="00B30226">
            <w:r>
              <w:t>820</w:t>
            </w:r>
          </w:p>
        </w:tc>
      </w:tr>
      <w:tr w:rsidR="00B30226" w:rsidTr="00B30226">
        <w:tc>
          <w:tcPr>
            <w:tcW w:w="4785" w:type="dxa"/>
          </w:tcPr>
          <w:p w:rsidR="00B30226" w:rsidRDefault="00B30226" w:rsidP="00B30226">
            <w:r>
              <w:t xml:space="preserve">- масса противовеса, </w:t>
            </w:r>
            <w:proofErr w:type="gramStart"/>
            <w:r>
              <w:t>кг</w:t>
            </w:r>
            <w:proofErr w:type="gramEnd"/>
          </w:p>
        </w:tc>
        <w:tc>
          <w:tcPr>
            <w:tcW w:w="4786" w:type="dxa"/>
          </w:tcPr>
          <w:p w:rsidR="00B30226" w:rsidRDefault="00B30226" w:rsidP="00B30226">
            <w:r>
              <w:t>3840</w:t>
            </w:r>
          </w:p>
        </w:tc>
      </w:tr>
      <w:tr w:rsidR="00B30226" w:rsidTr="000F2572">
        <w:tc>
          <w:tcPr>
            <w:tcW w:w="9571" w:type="dxa"/>
            <w:gridSpan w:val="2"/>
          </w:tcPr>
          <w:p w:rsidR="00B30226" w:rsidRDefault="00B30226" w:rsidP="00B30226">
            <w:proofErr w:type="spellStart"/>
            <w:proofErr w:type="gramStart"/>
            <w:r>
              <w:t>C</w:t>
            </w:r>
            <w:proofErr w:type="gramEnd"/>
            <w:r>
              <w:t>трела</w:t>
            </w:r>
            <w:proofErr w:type="spellEnd"/>
            <w:r>
              <w:t xml:space="preserve"> трубчатая конструкция прямоугольного сечения</w:t>
            </w:r>
          </w:p>
        </w:tc>
      </w:tr>
      <w:tr w:rsidR="00B30226" w:rsidTr="00B30226">
        <w:tc>
          <w:tcPr>
            <w:tcW w:w="4785" w:type="dxa"/>
          </w:tcPr>
          <w:p w:rsidR="00B30226" w:rsidRDefault="00B30226" w:rsidP="00B30226">
            <w:r>
              <w:t xml:space="preserve">- длина стрелы, </w:t>
            </w:r>
            <w:proofErr w:type="gramStart"/>
            <w:r>
              <w:t>м</w:t>
            </w:r>
            <w:proofErr w:type="gramEnd"/>
          </w:p>
        </w:tc>
        <w:tc>
          <w:tcPr>
            <w:tcW w:w="4786" w:type="dxa"/>
          </w:tcPr>
          <w:p w:rsidR="00B30226" w:rsidRDefault="00B30226" w:rsidP="00B30226">
            <w:r>
              <w:t>7</w:t>
            </w:r>
          </w:p>
        </w:tc>
      </w:tr>
      <w:tr w:rsidR="00B30226" w:rsidTr="00214119">
        <w:tc>
          <w:tcPr>
            <w:tcW w:w="9571" w:type="dxa"/>
            <w:gridSpan w:val="2"/>
          </w:tcPr>
          <w:p w:rsidR="00B30226" w:rsidRDefault="00B30226" w:rsidP="00B30226">
            <w:r>
              <w:t xml:space="preserve">Заправочные емкости </w:t>
            </w:r>
            <w:proofErr w:type="spellStart"/>
            <w:r>
              <w:t>трубоукладочного</w:t>
            </w:r>
            <w:proofErr w:type="spellEnd"/>
            <w:r>
              <w:t xml:space="preserve"> </w:t>
            </w:r>
            <w:proofErr w:type="spellStart"/>
            <w:r>
              <w:t>оборудования</w:t>
            </w:r>
            <w:proofErr w:type="gramStart"/>
            <w:r>
              <w:t>,л</w:t>
            </w:r>
            <w:proofErr w:type="spellEnd"/>
            <w:proofErr w:type="gramEnd"/>
            <w:r>
              <w:t>:</w:t>
            </w:r>
          </w:p>
        </w:tc>
      </w:tr>
      <w:tr w:rsidR="00B30226" w:rsidTr="00B30226">
        <w:tc>
          <w:tcPr>
            <w:tcW w:w="4785" w:type="dxa"/>
          </w:tcPr>
          <w:p w:rsidR="00B30226" w:rsidRDefault="00B30226" w:rsidP="00B30226">
            <w:r>
              <w:t>- картер лебедки</w:t>
            </w:r>
          </w:p>
        </w:tc>
        <w:tc>
          <w:tcPr>
            <w:tcW w:w="4786" w:type="dxa"/>
          </w:tcPr>
          <w:p w:rsidR="00B30226" w:rsidRDefault="00B30226" w:rsidP="00B30226">
            <w:r>
              <w:t>18</w:t>
            </w:r>
          </w:p>
        </w:tc>
      </w:tr>
      <w:tr w:rsidR="00B30226" w:rsidTr="00B30226">
        <w:tc>
          <w:tcPr>
            <w:tcW w:w="4785" w:type="dxa"/>
          </w:tcPr>
          <w:p w:rsidR="00B30226" w:rsidRDefault="00B30226" w:rsidP="00B30226">
            <w:r>
              <w:t>- картер зубчатых передач редуктора</w:t>
            </w:r>
          </w:p>
        </w:tc>
        <w:tc>
          <w:tcPr>
            <w:tcW w:w="4786" w:type="dxa"/>
          </w:tcPr>
          <w:p w:rsidR="00B30226" w:rsidRDefault="00B30226" w:rsidP="00B30226">
            <w:r>
              <w:t>8</w:t>
            </w:r>
          </w:p>
        </w:tc>
      </w:tr>
      <w:tr w:rsidR="00B30226" w:rsidTr="00B30226">
        <w:tc>
          <w:tcPr>
            <w:tcW w:w="4785" w:type="dxa"/>
          </w:tcPr>
          <w:p w:rsidR="00B30226" w:rsidRDefault="00B30226" w:rsidP="00B30226">
            <w:r>
              <w:t>- картер цепной передачи редуктора</w:t>
            </w:r>
          </w:p>
        </w:tc>
        <w:tc>
          <w:tcPr>
            <w:tcW w:w="4786" w:type="dxa"/>
          </w:tcPr>
          <w:p w:rsidR="00B30226" w:rsidRDefault="00B30226" w:rsidP="00B30226">
            <w:r>
              <w:t>2</w:t>
            </w:r>
          </w:p>
        </w:tc>
      </w:tr>
      <w:tr w:rsidR="00B30226" w:rsidTr="00B30226">
        <w:tc>
          <w:tcPr>
            <w:tcW w:w="4785" w:type="dxa"/>
          </w:tcPr>
          <w:p w:rsidR="00B30226" w:rsidRDefault="00B30226" w:rsidP="00B30226">
            <w:r>
              <w:t xml:space="preserve">- </w:t>
            </w:r>
            <w:proofErr w:type="spellStart"/>
            <w:r>
              <w:t>гидросистемы</w:t>
            </w:r>
            <w:proofErr w:type="spellEnd"/>
            <w:r>
              <w:t xml:space="preserve"> трубоукладчика</w:t>
            </w:r>
          </w:p>
        </w:tc>
        <w:tc>
          <w:tcPr>
            <w:tcW w:w="4786" w:type="dxa"/>
          </w:tcPr>
          <w:p w:rsidR="00B30226" w:rsidRDefault="00B30226" w:rsidP="00B30226">
            <w:r>
              <w:t>116,5</w:t>
            </w:r>
          </w:p>
        </w:tc>
      </w:tr>
    </w:tbl>
    <w:p w:rsidR="00B30226" w:rsidRDefault="00B30226" w:rsidP="00B30226"/>
    <w:sectPr w:rsidR="00B30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30226"/>
    <w:rsid w:val="00B30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2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2011-06-15T06:11:00Z</dcterms:created>
  <dcterms:modified xsi:type="dcterms:W3CDTF">2011-06-15T06:19:00Z</dcterms:modified>
</cp:coreProperties>
</file>