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74A1">
      <w:r w:rsidRPr="001474A1">
        <w:t xml:space="preserve">Грейфер </w:t>
      </w:r>
      <w:proofErr w:type="spellStart"/>
      <w:r w:rsidRPr="001474A1">
        <w:t>двухчелюстной</w:t>
      </w:r>
      <w:proofErr w:type="spellEnd"/>
      <w:r w:rsidRPr="001474A1">
        <w:t xml:space="preserve"> представляет собой идеальное орудие для расчистки, сортировки, погрузочно-разгрузочных работ сыпучих и мелкокусковых материалов (песок, щебень), рытья котлованов и разработки грунта на дне водоёмов.</w:t>
      </w:r>
    </w:p>
    <w:p w:rsidR="001474A1" w:rsidRDefault="001474A1" w:rsidP="001474A1">
      <w:r>
        <w:tab/>
      </w:r>
    </w:p>
    <w:p w:rsidR="001474A1" w:rsidRDefault="001474A1" w:rsidP="001474A1"/>
    <w:p w:rsidR="001474A1" w:rsidRDefault="001474A1" w:rsidP="001474A1">
      <w:r>
        <w:tab/>
      </w:r>
      <w:r>
        <w:tab/>
        <w:t xml:space="preserve"> </w:t>
      </w:r>
    </w:p>
    <w:p w:rsidR="001474A1" w:rsidRDefault="001474A1" w:rsidP="001474A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74A1" w:rsidTr="001474A1">
        <w:tc>
          <w:tcPr>
            <w:tcW w:w="4785" w:type="dxa"/>
          </w:tcPr>
          <w:p w:rsidR="001474A1" w:rsidRDefault="001474A1" w:rsidP="001474A1">
            <w:r>
              <w:t>Емкость ковша, м3</w:t>
            </w:r>
          </w:p>
        </w:tc>
        <w:tc>
          <w:tcPr>
            <w:tcW w:w="4786" w:type="dxa"/>
          </w:tcPr>
          <w:p w:rsidR="001474A1" w:rsidRDefault="001474A1" w:rsidP="001474A1">
            <w:r>
              <w:t>0,65 / 1,5</w:t>
            </w:r>
          </w:p>
        </w:tc>
      </w:tr>
      <w:tr w:rsidR="001474A1" w:rsidTr="001474A1">
        <w:tc>
          <w:tcPr>
            <w:tcW w:w="4785" w:type="dxa"/>
          </w:tcPr>
          <w:p w:rsidR="001474A1" w:rsidRDefault="001474A1" w:rsidP="001474A1">
            <w:r>
              <w:t xml:space="preserve">Длина стрелы,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4786" w:type="dxa"/>
          </w:tcPr>
          <w:p w:rsidR="001474A1" w:rsidRDefault="001474A1" w:rsidP="001474A1">
            <w:r>
              <w:t>10,0</w:t>
            </w:r>
          </w:p>
        </w:tc>
      </w:tr>
      <w:tr w:rsidR="001474A1" w:rsidTr="001474A1">
        <w:tc>
          <w:tcPr>
            <w:tcW w:w="4785" w:type="dxa"/>
          </w:tcPr>
          <w:p w:rsidR="001474A1" w:rsidRDefault="001474A1" w:rsidP="001474A1">
            <w:r>
              <w:t>Наибольшая глубина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4786" w:type="dxa"/>
          </w:tcPr>
          <w:p w:rsidR="001474A1" w:rsidRDefault="001474A1" w:rsidP="001474A1">
            <w:r>
              <w:t>6,0</w:t>
            </w:r>
          </w:p>
        </w:tc>
      </w:tr>
      <w:tr w:rsidR="001474A1" w:rsidTr="001474A1">
        <w:tc>
          <w:tcPr>
            <w:tcW w:w="4785" w:type="dxa"/>
          </w:tcPr>
          <w:p w:rsidR="001474A1" w:rsidRDefault="001474A1" w:rsidP="001474A1">
            <w:r>
              <w:t xml:space="preserve">Наибольшая высота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1474A1" w:rsidRDefault="001474A1" w:rsidP="001474A1">
            <w:r>
              <w:t>7,6</w:t>
            </w:r>
          </w:p>
        </w:tc>
      </w:tr>
      <w:tr w:rsidR="001474A1" w:rsidTr="001474A1">
        <w:tc>
          <w:tcPr>
            <w:tcW w:w="4785" w:type="dxa"/>
          </w:tcPr>
          <w:p w:rsidR="001474A1" w:rsidRDefault="001474A1" w:rsidP="001474A1">
            <w:r>
              <w:t xml:space="preserve">Наибольший радиус копания,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1474A1" w:rsidRDefault="001474A1" w:rsidP="001474A1">
            <w:r>
              <w:t>8,0</w:t>
            </w:r>
          </w:p>
        </w:tc>
      </w:tr>
      <w:tr w:rsidR="001474A1" w:rsidTr="001474A1">
        <w:tc>
          <w:tcPr>
            <w:tcW w:w="4785" w:type="dxa"/>
          </w:tcPr>
          <w:p w:rsidR="001474A1" w:rsidRDefault="001474A1" w:rsidP="001474A1">
            <w:r>
              <w:t xml:space="preserve">Эксплуатационная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4786" w:type="dxa"/>
          </w:tcPr>
          <w:p w:rsidR="001474A1" w:rsidRDefault="001474A1" w:rsidP="001474A1">
            <w:r>
              <w:t>22,32/23,25</w:t>
            </w:r>
          </w:p>
        </w:tc>
      </w:tr>
      <w:tr w:rsidR="001474A1" w:rsidTr="001474A1">
        <w:tc>
          <w:tcPr>
            <w:tcW w:w="4785" w:type="dxa"/>
          </w:tcPr>
          <w:p w:rsidR="001474A1" w:rsidRDefault="001474A1" w:rsidP="001474A1">
            <w:r>
              <w:t xml:space="preserve">Продолжительность рабочего цикла, </w:t>
            </w:r>
            <w:proofErr w:type="gramStart"/>
            <w:r>
              <w:t>с</w:t>
            </w:r>
            <w:proofErr w:type="gramEnd"/>
          </w:p>
        </w:tc>
        <w:tc>
          <w:tcPr>
            <w:tcW w:w="4786" w:type="dxa"/>
          </w:tcPr>
          <w:p w:rsidR="001474A1" w:rsidRDefault="001474A1" w:rsidP="001474A1">
            <w:r>
              <w:t>23,5</w:t>
            </w:r>
          </w:p>
        </w:tc>
      </w:tr>
    </w:tbl>
    <w:p w:rsidR="001474A1" w:rsidRDefault="001474A1" w:rsidP="001474A1"/>
    <w:sectPr w:rsidR="0014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74A1"/>
    <w:rsid w:val="0014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2011-06-20T05:20:00Z</dcterms:created>
  <dcterms:modified xsi:type="dcterms:W3CDTF">2011-06-20T05:25:00Z</dcterms:modified>
</cp:coreProperties>
</file>